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4" w:rsidRPr="00E75094" w:rsidRDefault="00D26F6E" w:rsidP="00E75094">
      <w:pPr>
        <w:spacing w:after="0" w:line="240" w:lineRule="auto"/>
        <w:rPr>
          <w:rFonts w:ascii="Tahoma" w:hAnsi="Tahoma" w:cs="Tahoma"/>
          <w:b/>
          <w:sz w:val="28"/>
          <w:szCs w:val="28"/>
        </w:rPr>
      </w:pPr>
      <w:r>
        <w:rPr>
          <w:rFonts w:ascii="Tahoma" w:hAnsi="Tahoma" w:cs="Tahoma"/>
          <w:b/>
          <w:sz w:val="28"/>
          <w:szCs w:val="28"/>
        </w:rPr>
        <w:t xml:space="preserve">Jaarplan Kwaliteitsborging 2013, </w:t>
      </w:r>
      <w:bookmarkStart w:id="0" w:name="_GoBack"/>
      <w:bookmarkEnd w:id="0"/>
      <w:r w:rsidR="00E75094" w:rsidRPr="00E75094">
        <w:rPr>
          <w:rFonts w:ascii="Tahoma" w:hAnsi="Tahoma" w:cs="Tahoma"/>
          <w:b/>
          <w:sz w:val="28"/>
          <w:szCs w:val="28"/>
        </w:rPr>
        <w:t xml:space="preserve">Opleidingsschool Esprit </w:t>
      </w:r>
    </w:p>
    <w:p w:rsidR="00E75094" w:rsidRPr="00E75094" w:rsidRDefault="00E75094" w:rsidP="00E75094">
      <w:pPr>
        <w:spacing w:after="0" w:line="240" w:lineRule="auto"/>
        <w:rPr>
          <w:rFonts w:ascii="Tahoma" w:hAnsi="Tahoma" w:cs="Tahoma"/>
          <w:sz w:val="24"/>
          <w:szCs w:val="24"/>
        </w:rPr>
      </w:pPr>
      <w:r w:rsidRPr="00E75094">
        <w:rPr>
          <w:rFonts w:ascii="Tahoma" w:hAnsi="Tahoma" w:cs="Tahoma"/>
          <w:sz w:val="24"/>
          <w:szCs w:val="24"/>
        </w:rPr>
        <w:t>(februari 201</w:t>
      </w:r>
      <w:r w:rsidR="006E1C3C">
        <w:rPr>
          <w:rFonts w:ascii="Tahoma" w:hAnsi="Tahoma" w:cs="Tahoma"/>
          <w:sz w:val="24"/>
          <w:szCs w:val="24"/>
        </w:rPr>
        <w:t>3</w:t>
      </w:r>
      <w:r w:rsidRPr="00E75094">
        <w:rPr>
          <w:rFonts w:ascii="Tahoma" w:hAnsi="Tahoma" w:cs="Tahoma"/>
          <w:sz w:val="24"/>
          <w:szCs w:val="24"/>
        </w:rPr>
        <w:t xml:space="preserve">) </w:t>
      </w:r>
    </w:p>
    <w:p w:rsidR="00E75094" w:rsidRDefault="00E75094" w:rsidP="00E75094">
      <w:pPr>
        <w:spacing w:after="0" w:line="240" w:lineRule="auto"/>
        <w:rPr>
          <w:rFonts w:ascii="Tahoma" w:hAnsi="Tahoma" w:cs="Tahoma"/>
          <w:b/>
          <w:sz w:val="24"/>
          <w:szCs w:val="24"/>
        </w:rPr>
      </w:pPr>
    </w:p>
    <w:p w:rsidR="00E75094" w:rsidRDefault="00E75094" w:rsidP="00E75094">
      <w:pPr>
        <w:spacing w:after="0" w:line="240" w:lineRule="auto"/>
        <w:ind w:left="360"/>
        <w:rPr>
          <w:rFonts w:ascii="Tahoma" w:hAnsi="Tahoma" w:cs="Tahoma"/>
          <w:sz w:val="21"/>
          <w:szCs w:val="21"/>
        </w:rPr>
      </w:pPr>
    </w:p>
    <w:p w:rsidR="006B635E" w:rsidRDefault="006B635E" w:rsidP="00E75094">
      <w:pPr>
        <w:spacing w:after="0" w:line="240" w:lineRule="auto"/>
        <w:ind w:left="360"/>
        <w:rPr>
          <w:rFonts w:ascii="Tahoma" w:hAnsi="Tahoma" w:cs="Tahoma"/>
          <w:b/>
          <w:sz w:val="21"/>
          <w:szCs w:val="21"/>
        </w:rPr>
      </w:pPr>
    </w:p>
    <w:p w:rsidR="00E75094" w:rsidRPr="00E75094" w:rsidRDefault="00E75094" w:rsidP="00E75094">
      <w:pPr>
        <w:spacing w:after="0" w:line="240" w:lineRule="auto"/>
        <w:ind w:left="360"/>
        <w:rPr>
          <w:rFonts w:ascii="Tahoma" w:hAnsi="Tahoma" w:cs="Tahoma"/>
          <w:b/>
          <w:sz w:val="21"/>
          <w:szCs w:val="21"/>
        </w:rPr>
      </w:pPr>
      <w:r w:rsidRPr="00E75094">
        <w:rPr>
          <w:rFonts w:ascii="Tahoma" w:hAnsi="Tahoma" w:cs="Tahoma"/>
          <w:b/>
          <w:sz w:val="21"/>
          <w:szCs w:val="21"/>
        </w:rPr>
        <w:t xml:space="preserve">Inhoudsopgave </w:t>
      </w:r>
    </w:p>
    <w:p w:rsidR="00E75094" w:rsidRDefault="00E75094" w:rsidP="00E75094">
      <w:pPr>
        <w:spacing w:after="0" w:line="240" w:lineRule="auto"/>
        <w:ind w:left="360"/>
        <w:rPr>
          <w:rFonts w:ascii="Tahoma" w:hAnsi="Tahoma" w:cs="Tahoma"/>
          <w:sz w:val="21"/>
          <w:szCs w:val="21"/>
        </w:rPr>
      </w:pPr>
    </w:p>
    <w:p w:rsidR="008A3CFC" w:rsidRDefault="00E75094" w:rsidP="00E75094">
      <w:pPr>
        <w:pStyle w:val="Lijstalinea"/>
        <w:numPr>
          <w:ilvl w:val="0"/>
          <w:numId w:val="4"/>
        </w:numPr>
        <w:spacing w:after="0" w:line="240" w:lineRule="auto"/>
        <w:rPr>
          <w:rFonts w:ascii="Tahoma" w:hAnsi="Tahoma" w:cs="Tahoma"/>
          <w:sz w:val="21"/>
          <w:szCs w:val="21"/>
        </w:rPr>
      </w:pPr>
      <w:r>
        <w:rPr>
          <w:rFonts w:ascii="Tahoma" w:hAnsi="Tahoma" w:cs="Tahoma"/>
          <w:sz w:val="21"/>
          <w:szCs w:val="21"/>
        </w:rPr>
        <w:t>Inleiding</w:t>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t>2</w:t>
      </w:r>
    </w:p>
    <w:p w:rsidR="00E75094" w:rsidRPr="004C21D1" w:rsidRDefault="004C21D1" w:rsidP="004C21D1">
      <w:pPr>
        <w:pStyle w:val="Lijstalinea"/>
        <w:numPr>
          <w:ilvl w:val="1"/>
          <w:numId w:val="4"/>
        </w:numPr>
        <w:spacing w:after="0" w:line="240" w:lineRule="auto"/>
        <w:rPr>
          <w:rFonts w:ascii="Tahoma" w:hAnsi="Tahoma" w:cs="Tahoma"/>
          <w:sz w:val="21"/>
          <w:szCs w:val="21"/>
        </w:rPr>
      </w:pPr>
      <w:r w:rsidRPr="004C21D1">
        <w:rPr>
          <w:rFonts w:ascii="Tahoma" w:hAnsi="Tahoma" w:cs="Tahoma"/>
          <w:sz w:val="21"/>
          <w:szCs w:val="21"/>
        </w:rPr>
        <w:t>Doel van dit document</w:t>
      </w:r>
    </w:p>
    <w:p w:rsidR="004C21D1" w:rsidRDefault="004C21D1" w:rsidP="004C21D1">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Doelgroep </w:t>
      </w:r>
    </w:p>
    <w:p w:rsidR="004C21D1" w:rsidRPr="004C21D1" w:rsidRDefault="004C21D1" w:rsidP="004C21D1">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Opbouw document </w:t>
      </w:r>
    </w:p>
    <w:p w:rsidR="00E75094" w:rsidRDefault="00E75094" w:rsidP="00E75094">
      <w:pPr>
        <w:spacing w:after="0" w:line="240" w:lineRule="auto"/>
        <w:ind w:left="360"/>
        <w:rPr>
          <w:rFonts w:ascii="Tahoma" w:hAnsi="Tahoma" w:cs="Tahoma"/>
          <w:sz w:val="21"/>
          <w:szCs w:val="21"/>
        </w:rPr>
      </w:pPr>
    </w:p>
    <w:p w:rsidR="00E75094" w:rsidRDefault="00957B96" w:rsidP="00E75094">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Vertrekpunten </w:t>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Pr>
          <w:rFonts w:ascii="Tahoma" w:hAnsi="Tahoma" w:cs="Tahoma"/>
          <w:sz w:val="21"/>
          <w:szCs w:val="21"/>
        </w:rPr>
        <w:tab/>
      </w:r>
      <w:r w:rsidR="005F5C18">
        <w:rPr>
          <w:rFonts w:ascii="Tahoma" w:hAnsi="Tahoma" w:cs="Tahoma"/>
          <w:sz w:val="21"/>
          <w:szCs w:val="21"/>
        </w:rPr>
        <w:t>3</w:t>
      </w:r>
    </w:p>
    <w:p w:rsidR="005F5C18" w:rsidRDefault="001D482B" w:rsidP="001D482B">
      <w:pPr>
        <w:pStyle w:val="Lijstalinea"/>
        <w:numPr>
          <w:ilvl w:val="1"/>
          <w:numId w:val="4"/>
        </w:numPr>
        <w:spacing w:after="0" w:line="240" w:lineRule="auto"/>
        <w:rPr>
          <w:rFonts w:ascii="Tahoma" w:hAnsi="Tahoma" w:cs="Tahoma"/>
          <w:sz w:val="21"/>
          <w:szCs w:val="21"/>
        </w:rPr>
      </w:pPr>
      <w:r w:rsidRPr="001D482B">
        <w:rPr>
          <w:rFonts w:ascii="Tahoma" w:hAnsi="Tahoma" w:cs="Tahoma"/>
          <w:sz w:val="21"/>
          <w:szCs w:val="21"/>
        </w:rPr>
        <w:t>Ver</w:t>
      </w:r>
      <w:r w:rsidR="005F5C18">
        <w:rPr>
          <w:rFonts w:ascii="Tahoma" w:hAnsi="Tahoma" w:cs="Tahoma"/>
          <w:sz w:val="21"/>
          <w:szCs w:val="21"/>
        </w:rPr>
        <w:t xml:space="preserve">beteracties vanuit 2012 </w:t>
      </w:r>
    </w:p>
    <w:p w:rsidR="005F5C18" w:rsidRDefault="005F5C18" w:rsidP="001D482B">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Eigen plan </w:t>
      </w:r>
      <w:r w:rsidR="00957B96">
        <w:rPr>
          <w:rFonts w:ascii="Tahoma" w:hAnsi="Tahoma" w:cs="Tahoma"/>
          <w:sz w:val="21"/>
          <w:szCs w:val="21"/>
        </w:rPr>
        <w:t xml:space="preserve">kwaliteitszorg </w:t>
      </w:r>
    </w:p>
    <w:p w:rsidR="005F5C18" w:rsidRDefault="005F5C18" w:rsidP="005F5C18">
      <w:pPr>
        <w:spacing w:after="0" w:line="240" w:lineRule="auto"/>
        <w:ind w:left="360"/>
        <w:rPr>
          <w:rFonts w:ascii="Tahoma" w:hAnsi="Tahoma" w:cs="Tahoma"/>
          <w:sz w:val="21"/>
          <w:szCs w:val="21"/>
        </w:rPr>
      </w:pPr>
    </w:p>
    <w:p w:rsidR="001D482B" w:rsidRPr="005F5C18" w:rsidRDefault="00957B96" w:rsidP="005F5C18">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Bestemmingen </w:t>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t>5</w:t>
      </w:r>
      <w:r w:rsidR="005F5C18">
        <w:rPr>
          <w:rFonts w:ascii="Tahoma" w:hAnsi="Tahoma" w:cs="Tahoma"/>
          <w:sz w:val="21"/>
          <w:szCs w:val="21"/>
        </w:rPr>
        <w:tab/>
      </w:r>
      <w:r w:rsidR="005F5C18">
        <w:rPr>
          <w:rFonts w:ascii="Tahoma" w:hAnsi="Tahoma" w:cs="Tahoma"/>
          <w:sz w:val="21"/>
          <w:szCs w:val="21"/>
        </w:rPr>
        <w:tab/>
      </w:r>
      <w:r w:rsidR="005F5C18">
        <w:rPr>
          <w:rFonts w:ascii="Tahoma" w:hAnsi="Tahoma" w:cs="Tahoma"/>
          <w:sz w:val="21"/>
          <w:szCs w:val="21"/>
        </w:rPr>
        <w:tab/>
      </w:r>
    </w:p>
    <w:p w:rsidR="005F5C18" w:rsidRDefault="005F5C18" w:rsidP="001D482B">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Eigen plan kwaliteitszorg </w:t>
      </w:r>
    </w:p>
    <w:p w:rsidR="005F5C18" w:rsidRDefault="005F5C18" w:rsidP="001D482B">
      <w:pPr>
        <w:pStyle w:val="Lijstalinea"/>
        <w:numPr>
          <w:ilvl w:val="1"/>
          <w:numId w:val="4"/>
        </w:numPr>
        <w:spacing w:after="0" w:line="240" w:lineRule="auto"/>
        <w:rPr>
          <w:rFonts w:ascii="Tahoma" w:hAnsi="Tahoma" w:cs="Tahoma"/>
          <w:sz w:val="21"/>
          <w:szCs w:val="21"/>
        </w:rPr>
      </w:pPr>
      <w:r>
        <w:rPr>
          <w:rFonts w:ascii="Tahoma" w:hAnsi="Tahoma" w:cs="Tahoma"/>
          <w:sz w:val="21"/>
          <w:szCs w:val="21"/>
        </w:rPr>
        <w:t>Kwaliteitscriteria van de NVAO</w:t>
      </w:r>
    </w:p>
    <w:p w:rsidR="00E75094" w:rsidRPr="00E75094" w:rsidRDefault="00E75094" w:rsidP="00E75094">
      <w:pPr>
        <w:pStyle w:val="Lijstalinea"/>
        <w:rPr>
          <w:rFonts w:ascii="Tahoma" w:hAnsi="Tahoma" w:cs="Tahoma"/>
          <w:sz w:val="21"/>
          <w:szCs w:val="21"/>
        </w:rPr>
      </w:pPr>
    </w:p>
    <w:p w:rsidR="005F5C18" w:rsidRDefault="005F5C18" w:rsidP="00E75094">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Het concrete plan voor </w:t>
      </w:r>
      <w:r w:rsidR="00957B96">
        <w:rPr>
          <w:rFonts w:ascii="Tahoma" w:hAnsi="Tahoma" w:cs="Tahoma"/>
          <w:sz w:val="21"/>
          <w:szCs w:val="21"/>
        </w:rPr>
        <w:t xml:space="preserve">2013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6</w:t>
      </w:r>
    </w:p>
    <w:p w:rsidR="005F5C18" w:rsidRDefault="005F5C18" w:rsidP="005F5C18">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Doelgroepen </w:t>
      </w:r>
    </w:p>
    <w:p w:rsidR="005F5C18" w:rsidRDefault="005F5C18" w:rsidP="005F5C18">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Evaluatie-instrumenten </w:t>
      </w:r>
    </w:p>
    <w:p w:rsidR="005F5C18" w:rsidRDefault="005F5C18" w:rsidP="005F5C18">
      <w:pPr>
        <w:pStyle w:val="Lijstalinea"/>
        <w:numPr>
          <w:ilvl w:val="1"/>
          <w:numId w:val="4"/>
        </w:numPr>
        <w:spacing w:after="0" w:line="240" w:lineRule="auto"/>
        <w:rPr>
          <w:rFonts w:ascii="Tahoma" w:hAnsi="Tahoma" w:cs="Tahoma"/>
          <w:sz w:val="21"/>
          <w:szCs w:val="21"/>
        </w:rPr>
      </w:pPr>
      <w:r>
        <w:rPr>
          <w:rFonts w:ascii="Tahoma" w:hAnsi="Tahoma" w:cs="Tahoma"/>
          <w:sz w:val="21"/>
          <w:szCs w:val="21"/>
        </w:rPr>
        <w:t xml:space="preserve">Beschrijving van de evaluatie-instrumenten </w:t>
      </w:r>
    </w:p>
    <w:p w:rsidR="005F5C18" w:rsidRDefault="005F5C18" w:rsidP="005F5C18">
      <w:pPr>
        <w:spacing w:after="0" w:line="240" w:lineRule="auto"/>
        <w:ind w:left="360"/>
        <w:rPr>
          <w:rFonts w:ascii="Tahoma" w:hAnsi="Tahoma" w:cs="Tahoma"/>
          <w:sz w:val="21"/>
          <w:szCs w:val="21"/>
        </w:rPr>
      </w:pPr>
    </w:p>
    <w:p w:rsidR="005F5C18" w:rsidRDefault="005F5C18" w:rsidP="005F5C18">
      <w:pPr>
        <w:pStyle w:val="Lijstalinea"/>
        <w:numPr>
          <w:ilvl w:val="0"/>
          <w:numId w:val="4"/>
        </w:numPr>
        <w:spacing w:after="0" w:line="240" w:lineRule="auto"/>
        <w:rPr>
          <w:rFonts w:ascii="Tahoma" w:hAnsi="Tahoma" w:cs="Tahoma"/>
          <w:sz w:val="21"/>
          <w:szCs w:val="21"/>
        </w:rPr>
      </w:pPr>
      <w:r>
        <w:rPr>
          <w:rFonts w:ascii="Tahoma" w:hAnsi="Tahoma" w:cs="Tahoma"/>
          <w:sz w:val="21"/>
          <w:szCs w:val="21"/>
        </w:rPr>
        <w:t>Fasering</w:t>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t xml:space="preserve">         13</w:t>
      </w:r>
    </w:p>
    <w:p w:rsidR="005F5C18" w:rsidRDefault="005F5C18" w:rsidP="005F5C18">
      <w:pPr>
        <w:pStyle w:val="Lijstalinea"/>
        <w:spacing w:after="0" w:line="240" w:lineRule="auto"/>
        <w:rPr>
          <w:rFonts w:ascii="Tahoma" w:hAnsi="Tahoma" w:cs="Tahoma"/>
          <w:sz w:val="21"/>
          <w:szCs w:val="21"/>
        </w:rPr>
      </w:pPr>
      <w:r>
        <w:rPr>
          <w:rFonts w:ascii="Tahoma" w:hAnsi="Tahoma" w:cs="Tahoma"/>
          <w:sz w:val="21"/>
          <w:szCs w:val="21"/>
        </w:rPr>
        <w:t xml:space="preserve"> </w:t>
      </w:r>
    </w:p>
    <w:p w:rsidR="005F5C18" w:rsidRDefault="005F5C18" w:rsidP="005F5C18">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Communicatie </w:t>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r>
      <w:r w:rsidR="00957B96">
        <w:rPr>
          <w:rFonts w:ascii="Tahoma" w:hAnsi="Tahoma" w:cs="Tahoma"/>
          <w:sz w:val="21"/>
          <w:szCs w:val="21"/>
        </w:rPr>
        <w:tab/>
        <w:t xml:space="preserve">         14</w:t>
      </w:r>
    </w:p>
    <w:p w:rsidR="00E75094" w:rsidRPr="00E75094" w:rsidRDefault="00E75094" w:rsidP="00E75094">
      <w:pPr>
        <w:pStyle w:val="Lijstalinea"/>
        <w:rPr>
          <w:rFonts w:ascii="Tahoma" w:hAnsi="Tahoma" w:cs="Tahoma"/>
          <w:sz w:val="21"/>
          <w:szCs w:val="21"/>
        </w:rPr>
      </w:pPr>
    </w:p>
    <w:p w:rsidR="00E75094" w:rsidRDefault="006E1C3C" w:rsidP="00E75094">
      <w:pPr>
        <w:pStyle w:val="Lijstalinea"/>
        <w:numPr>
          <w:ilvl w:val="0"/>
          <w:numId w:val="4"/>
        </w:numPr>
        <w:spacing w:after="0" w:line="240" w:lineRule="auto"/>
        <w:rPr>
          <w:rFonts w:ascii="Tahoma" w:hAnsi="Tahoma" w:cs="Tahoma"/>
          <w:sz w:val="21"/>
          <w:szCs w:val="21"/>
        </w:rPr>
      </w:pPr>
      <w:r>
        <w:rPr>
          <w:rFonts w:ascii="Tahoma" w:hAnsi="Tahoma" w:cs="Tahoma"/>
          <w:sz w:val="21"/>
          <w:szCs w:val="21"/>
        </w:rPr>
        <w:t>Langer termijn plan</w:t>
      </w:r>
      <w:r w:rsidR="00957B96">
        <w:rPr>
          <w:rFonts w:ascii="Tahoma" w:hAnsi="Tahoma" w:cs="Tahoma"/>
          <w:sz w:val="21"/>
          <w:szCs w:val="21"/>
        </w:rPr>
        <w:t xml:space="preserve">                                                                              15</w:t>
      </w:r>
      <w:r>
        <w:rPr>
          <w:rFonts w:ascii="Tahoma" w:hAnsi="Tahoma" w:cs="Tahoma"/>
          <w:sz w:val="21"/>
          <w:szCs w:val="21"/>
        </w:rPr>
        <w:t xml:space="preserve"> </w:t>
      </w:r>
    </w:p>
    <w:p w:rsidR="006E1C3C" w:rsidRDefault="006E1C3C" w:rsidP="006E1C3C">
      <w:pPr>
        <w:spacing w:after="0" w:line="240" w:lineRule="auto"/>
        <w:rPr>
          <w:rFonts w:ascii="Tahoma" w:hAnsi="Tahoma" w:cs="Tahoma"/>
          <w:sz w:val="21"/>
          <w:szCs w:val="21"/>
        </w:rPr>
      </w:pPr>
    </w:p>
    <w:p w:rsidR="006E1C3C" w:rsidRDefault="006E1C3C" w:rsidP="006E1C3C">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Bijlagen </w:t>
      </w:r>
    </w:p>
    <w:p w:rsidR="006E1C3C" w:rsidRPr="006E1C3C" w:rsidRDefault="006E1C3C" w:rsidP="006E1C3C">
      <w:pPr>
        <w:spacing w:after="0" w:line="240" w:lineRule="auto"/>
        <w:rPr>
          <w:rFonts w:ascii="Tahoma" w:hAnsi="Tahoma" w:cs="Tahoma"/>
          <w:sz w:val="21"/>
          <w:szCs w:val="21"/>
        </w:rPr>
      </w:pPr>
      <w:r>
        <w:rPr>
          <w:rFonts w:ascii="Tahoma" w:hAnsi="Tahoma" w:cs="Tahoma"/>
          <w:sz w:val="21"/>
          <w:szCs w:val="21"/>
        </w:rPr>
        <w:t xml:space="preserve">     Kwaliteitsborging Academische Opleidingsschool Esprit (10-6-2012)</w:t>
      </w:r>
    </w:p>
    <w:p w:rsidR="00E75094" w:rsidRDefault="00E75094" w:rsidP="00E75094">
      <w:pPr>
        <w:spacing w:after="0" w:line="240" w:lineRule="auto"/>
        <w:ind w:left="360"/>
        <w:rPr>
          <w:rFonts w:ascii="Tahoma" w:hAnsi="Tahoma" w:cs="Tahoma"/>
          <w:sz w:val="21"/>
          <w:szCs w:val="21"/>
        </w:rPr>
      </w:pPr>
    </w:p>
    <w:p w:rsidR="008A3CFC" w:rsidRDefault="008A3CFC">
      <w:pPr>
        <w:rPr>
          <w:rFonts w:ascii="Tahoma" w:hAnsi="Tahoma" w:cs="Tahoma"/>
          <w:sz w:val="21"/>
          <w:szCs w:val="21"/>
        </w:rPr>
      </w:pPr>
      <w:r>
        <w:rPr>
          <w:rFonts w:ascii="Tahoma" w:hAnsi="Tahoma" w:cs="Tahoma"/>
          <w:sz w:val="21"/>
          <w:szCs w:val="21"/>
        </w:rPr>
        <w:br w:type="page"/>
      </w:r>
    </w:p>
    <w:p w:rsidR="00E75094" w:rsidRPr="004C21D1" w:rsidRDefault="008A3CFC" w:rsidP="008A3CFC">
      <w:pPr>
        <w:pStyle w:val="Lijstalinea"/>
        <w:numPr>
          <w:ilvl w:val="0"/>
          <w:numId w:val="5"/>
        </w:numPr>
        <w:spacing w:after="0" w:line="240" w:lineRule="auto"/>
        <w:rPr>
          <w:rFonts w:ascii="Tahoma" w:hAnsi="Tahoma" w:cs="Tahoma"/>
          <w:b/>
          <w:sz w:val="24"/>
          <w:szCs w:val="24"/>
        </w:rPr>
      </w:pPr>
      <w:r w:rsidRPr="004C21D1">
        <w:rPr>
          <w:rFonts w:ascii="Tahoma" w:hAnsi="Tahoma" w:cs="Tahoma"/>
          <w:b/>
          <w:sz w:val="24"/>
          <w:szCs w:val="24"/>
        </w:rPr>
        <w:lastRenderedPageBreak/>
        <w:t xml:space="preserve">Inleiding </w:t>
      </w:r>
    </w:p>
    <w:p w:rsidR="004C21D1" w:rsidRPr="008A3CFC" w:rsidRDefault="004C21D1" w:rsidP="004C21D1">
      <w:pPr>
        <w:pStyle w:val="Lijstalinea"/>
        <w:spacing w:after="0" w:line="240" w:lineRule="auto"/>
        <w:rPr>
          <w:rFonts w:ascii="Tahoma" w:hAnsi="Tahoma" w:cs="Tahoma"/>
          <w:b/>
          <w:sz w:val="21"/>
          <w:szCs w:val="21"/>
        </w:rPr>
      </w:pPr>
    </w:p>
    <w:p w:rsidR="006B635E" w:rsidRDefault="006B635E" w:rsidP="00E75094">
      <w:pPr>
        <w:spacing w:after="0" w:line="240" w:lineRule="auto"/>
        <w:ind w:left="360"/>
        <w:rPr>
          <w:rFonts w:ascii="Tahoma" w:hAnsi="Tahoma" w:cs="Tahoma"/>
          <w:sz w:val="21"/>
          <w:szCs w:val="21"/>
        </w:rPr>
      </w:pPr>
      <w:r>
        <w:rPr>
          <w:rFonts w:ascii="Tahoma" w:hAnsi="Tahoma" w:cs="Tahoma"/>
          <w:sz w:val="21"/>
          <w:szCs w:val="21"/>
        </w:rPr>
        <w:t xml:space="preserve">Dit document bevat het plan voor kwaliteitsborging 2013 voor de (academische) opleidingsschool Esprit. </w:t>
      </w:r>
    </w:p>
    <w:p w:rsidR="003E0CD8" w:rsidRDefault="008A3CFC" w:rsidP="00E75094">
      <w:pPr>
        <w:spacing w:after="0" w:line="240" w:lineRule="auto"/>
        <w:ind w:left="360"/>
        <w:rPr>
          <w:rFonts w:ascii="Tahoma" w:hAnsi="Tahoma" w:cs="Tahoma"/>
          <w:sz w:val="21"/>
          <w:szCs w:val="21"/>
        </w:rPr>
      </w:pPr>
      <w:r>
        <w:rPr>
          <w:rFonts w:ascii="Tahoma" w:hAnsi="Tahoma" w:cs="Tahoma"/>
          <w:sz w:val="21"/>
          <w:szCs w:val="21"/>
        </w:rPr>
        <w:t xml:space="preserve">Hieronder een toelichting op het doel van het document, de doelgroepen waarvoor het document </w:t>
      </w:r>
      <w:r w:rsidR="003E0CD8">
        <w:rPr>
          <w:rFonts w:ascii="Tahoma" w:hAnsi="Tahoma" w:cs="Tahoma"/>
          <w:sz w:val="21"/>
          <w:szCs w:val="21"/>
        </w:rPr>
        <w:t xml:space="preserve">geschreven wordt en de opbouw van het document. </w:t>
      </w:r>
    </w:p>
    <w:p w:rsidR="003E0CD8" w:rsidRDefault="003E0CD8" w:rsidP="00E75094">
      <w:pPr>
        <w:spacing w:after="0" w:line="240" w:lineRule="auto"/>
        <w:ind w:left="360"/>
        <w:rPr>
          <w:rFonts w:ascii="Tahoma" w:hAnsi="Tahoma" w:cs="Tahoma"/>
          <w:sz w:val="21"/>
          <w:szCs w:val="21"/>
        </w:rPr>
      </w:pPr>
    </w:p>
    <w:p w:rsidR="003E0CD8" w:rsidRPr="004C21D1" w:rsidRDefault="003E0CD8" w:rsidP="004C21D1">
      <w:pPr>
        <w:pStyle w:val="Lijstalinea"/>
        <w:numPr>
          <w:ilvl w:val="1"/>
          <w:numId w:val="5"/>
        </w:numPr>
        <w:spacing w:after="0" w:line="240" w:lineRule="auto"/>
        <w:rPr>
          <w:rFonts w:ascii="Tahoma" w:hAnsi="Tahoma" w:cs="Tahoma"/>
          <w:b/>
          <w:sz w:val="21"/>
          <w:szCs w:val="21"/>
        </w:rPr>
      </w:pPr>
      <w:r w:rsidRPr="004C21D1">
        <w:rPr>
          <w:rFonts w:ascii="Tahoma" w:hAnsi="Tahoma" w:cs="Tahoma"/>
          <w:b/>
          <w:sz w:val="21"/>
          <w:szCs w:val="21"/>
        </w:rPr>
        <w:t xml:space="preserve">Doel van dit document </w:t>
      </w:r>
    </w:p>
    <w:p w:rsidR="003E0CD8" w:rsidRDefault="003E0CD8" w:rsidP="003E0CD8">
      <w:pPr>
        <w:spacing w:after="0" w:line="240" w:lineRule="auto"/>
        <w:ind w:left="360"/>
        <w:rPr>
          <w:rFonts w:ascii="Tahoma" w:hAnsi="Tahoma" w:cs="Tahoma"/>
          <w:sz w:val="21"/>
          <w:szCs w:val="21"/>
        </w:rPr>
      </w:pPr>
      <w:r>
        <w:rPr>
          <w:rFonts w:ascii="Tahoma" w:hAnsi="Tahoma" w:cs="Tahoma"/>
          <w:sz w:val="21"/>
          <w:szCs w:val="21"/>
        </w:rPr>
        <w:t xml:space="preserve">Het doel van dit document is </w:t>
      </w:r>
      <w:r w:rsidR="00957B96">
        <w:rPr>
          <w:rFonts w:ascii="Tahoma" w:hAnsi="Tahoma" w:cs="Tahoma"/>
          <w:sz w:val="21"/>
          <w:szCs w:val="21"/>
        </w:rPr>
        <w:t xml:space="preserve">viervoudig. </w:t>
      </w:r>
    </w:p>
    <w:p w:rsidR="00D26F6E" w:rsidRDefault="00D26F6E" w:rsidP="003E0CD8">
      <w:pPr>
        <w:pStyle w:val="Lijstalinea"/>
        <w:numPr>
          <w:ilvl w:val="0"/>
          <w:numId w:val="7"/>
        </w:numPr>
        <w:spacing w:after="0" w:line="240" w:lineRule="auto"/>
        <w:rPr>
          <w:rFonts w:ascii="Tahoma" w:hAnsi="Tahoma" w:cs="Tahoma"/>
          <w:sz w:val="21"/>
          <w:szCs w:val="21"/>
        </w:rPr>
      </w:pPr>
      <w:r>
        <w:rPr>
          <w:rFonts w:ascii="Tahoma" w:hAnsi="Tahoma" w:cs="Tahoma"/>
          <w:sz w:val="21"/>
          <w:szCs w:val="21"/>
        </w:rPr>
        <w:t xml:space="preserve">De conclusies vanuit de evaluaties van vorig schooljaar kort weergeven als startpunt. </w:t>
      </w:r>
    </w:p>
    <w:p w:rsidR="003E0CD8" w:rsidRDefault="004C21D1" w:rsidP="003E0CD8">
      <w:pPr>
        <w:pStyle w:val="Lijstalinea"/>
        <w:numPr>
          <w:ilvl w:val="0"/>
          <w:numId w:val="7"/>
        </w:numPr>
        <w:spacing w:after="0" w:line="240" w:lineRule="auto"/>
        <w:rPr>
          <w:rFonts w:ascii="Tahoma" w:hAnsi="Tahoma" w:cs="Tahoma"/>
          <w:sz w:val="21"/>
          <w:szCs w:val="21"/>
        </w:rPr>
      </w:pPr>
      <w:r>
        <w:rPr>
          <w:rFonts w:ascii="Tahoma" w:hAnsi="Tahoma" w:cs="Tahoma"/>
          <w:sz w:val="21"/>
          <w:szCs w:val="21"/>
        </w:rPr>
        <w:t>Beleid</w:t>
      </w:r>
      <w:r w:rsidR="003E0CD8">
        <w:rPr>
          <w:rFonts w:ascii="Tahoma" w:hAnsi="Tahoma" w:cs="Tahoma"/>
          <w:sz w:val="21"/>
          <w:szCs w:val="21"/>
        </w:rPr>
        <w:t xml:space="preserve">: een helder kwaliteitszorgbeleid formuleren, een beleid dat duidelijk is voor direct betrokkenen en dat onderschreven wordt door direct betrokkenen. </w:t>
      </w:r>
    </w:p>
    <w:p w:rsidR="003E0CD8" w:rsidRDefault="004C21D1" w:rsidP="003E0CD8">
      <w:pPr>
        <w:pStyle w:val="Lijstalinea"/>
        <w:numPr>
          <w:ilvl w:val="0"/>
          <w:numId w:val="7"/>
        </w:numPr>
        <w:spacing w:after="0" w:line="240" w:lineRule="auto"/>
        <w:rPr>
          <w:rFonts w:ascii="Tahoma" w:hAnsi="Tahoma" w:cs="Tahoma"/>
          <w:sz w:val="21"/>
          <w:szCs w:val="21"/>
        </w:rPr>
      </w:pPr>
      <w:r>
        <w:rPr>
          <w:rFonts w:ascii="Tahoma" w:hAnsi="Tahoma" w:cs="Tahoma"/>
          <w:sz w:val="21"/>
          <w:szCs w:val="21"/>
        </w:rPr>
        <w:t xml:space="preserve">Uitvoeringsplan: een </w:t>
      </w:r>
      <w:r w:rsidR="003E0CD8">
        <w:rPr>
          <w:rFonts w:ascii="Tahoma" w:hAnsi="Tahoma" w:cs="Tahoma"/>
          <w:sz w:val="21"/>
          <w:szCs w:val="21"/>
        </w:rPr>
        <w:t xml:space="preserve">uitvoeringsplan formuleren voor 2013 dat helder is voor betrokkenen (wie doet wat wanneer en waarom) en dat die door directe betrokkenen zinvol en haalbaar wordt geacht. </w:t>
      </w:r>
    </w:p>
    <w:p w:rsidR="004C21D1" w:rsidRDefault="004C21D1" w:rsidP="003E0CD8">
      <w:pPr>
        <w:pStyle w:val="Lijstalinea"/>
        <w:numPr>
          <w:ilvl w:val="0"/>
          <w:numId w:val="7"/>
        </w:numPr>
        <w:spacing w:after="0" w:line="240" w:lineRule="auto"/>
        <w:rPr>
          <w:rFonts w:ascii="Tahoma" w:hAnsi="Tahoma" w:cs="Tahoma"/>
          <w:sz w:val="21"/>
          <w:szCs w:val="21"/>
        </w:rPr>
      </w:pPr>
      <w:r>
        <w:rPr>
          <w:rFonts w:ascii="Tahoma" w:hAnsi="Tahoma" w:cs="Tahoma"/>
          <w:sz w:val="21"/>
          <w:szCs w:val="21"/>
        </w:rPr>
        <w:t xml:space="preserve">Contouren voor de toekomst: </w:t>
      </w:r>
      <w:r w:rsidR="003E0CD8">
        <w:rPr>
          <w:rFonts w:ascii="Tahoma" w:hAnsi="Tahoma" w:cs="Tahoma"/>
          <w:sz w:val="21"/>
          <w:szCs w:val="21"/>
        </w:rPr>
        <w:t xml:space="preserve">De contouren van het vervolg in 2014 </w:t>
      </w:r>
      <w:r>
        <w:rPr>
          <w:rFonts w:ascii="Tahoma" w:hAnsi="Tahoma" w:cs="Tahoma"/>
          <w:sz w:val="21"/>
          <w:szCs w:val="21"/>
        </w:rPr>
        <w:t xml:space="preserve">en verder schetsen. </w:t>
      </w:r>
    </w:p>
    <w:p w:rsidR="003E0CD8" w:rsidRDefault="003E0CD8" w:rsidP="004C21D1">
      <w:pPr>
        <w:pStyle w:val="Lijstalinea"/>
        <w:spacing w:after="0" w:line="240" w:lineRule="auto"/>
        <w:rPr>
          <w:rFonts w:ascii="Tahoma" w:hAnsi="Tahoma" w:cs="Tahoma"/>
          <w:sz w:val="21"/>
          <w:szCs w:val="21"/>
        </w:rPr>
      </w:pPr>
      <w:r>
        <w:rPr>
          <w:rFonts w:ascii="Tahoma" w:hAnsi="Tahoma" w:cs="Tahoma"/>
          <w:sz w:val="21"/>
          <w:szCs w:val="21"/>
        </w:rPr>
        <w:t xml:space="preserve"> </w:t>
      </w:r>
    </w:p>
    <w:p w:rsidR="003E0CD8" w:rsidRPr="004C21D1" w:rsidRDefault="003E0CD8" w:rsidP="004C21D1">
      <w:pPr>
        <w:pStyle w:val="Lijstalinea"/>
        <w:numPr>
          <w:ilvl w:val="1"/>
          <w:numId w:val="5"/>
        </w:numPr>
        <w:spacing w:after="0" w:line="240" w:lineRule="auto"/>
        <w:rPr>
          <w:rFonts w:ascii="Tahoma" w:hAnsi="Tahoma" w:cs="Tahoma"/>
          <w:b/>
          <w:sz w:val="21"/>
          <w:szCs w:val="21"/>
        </w:rPr>
      </w:pPr>
      <w:r w:rsidRPr="004C21D1">
        <w:rPr>
          <w:rFonts w:ascii="Tahoma" w:hAnsi="Tahoma" w:cs="Tahoma"/>
          <w:b/>
          <w:sz w:val="21"/>
          <w:szCs w:val="21"/>
        </w:rPr>
        <w:t xml:space="preserve">Doelgroep </w:t>
      </w:r>
    </w:p>
    <w:p w:rsidR="003E0CD8" w:rsidRDefault="003E0CD8" w:rsidP="003E0CD8">
      <w:pPr>
        <w:spacing w:after="0" w:line="240" w:lineRule="auto"/>
        <w:ind w:left="360"/>
        <w:rPr>
          <w:rFonts w:ascii="Tahoma" w:hAnsi="Tahoma" w:cs="Tahoma"/>
          <w:sz w:val="21"/>
          <w:szCs w:val="21"/>
        </w:rPr>
      </w:pPr>
      <w:r>
        <w:rPr>
          <w:rFonts w:ascii="Tahoma" w:hAnsi="Tahoma" w:cs="Tahoma"/>
          <w:sz w:val="21"/>
          <w:szCs w:val="21"/>
        </w:rPr>
        <w:t xml:space="preserve">De doelgroep waarvoor we dit document schrijven is viervoudig </w:t>
      </w:r>
    </w:p>
    <w:p w:rsidR="004C21D1" w:rsidRDefault="004C21D1" w:rsidP="004C21D1">
      <w:pPr>
        <w:pStyle w:val="Lijstalinea"/>
        <w:numPr>
          <w:ilvl w:val="0"/>
          <w:numId w:val="9"/>
        </w:numPr>
        <w:spacing w:after="0" w:line="240" w:lineRule="auto"/>
        <w:rPr>
          <w:rFonts w:ascii="Tahoma" w:hAnsi="Tahoma" w:cs="Tahoma"/>
          <w:sz w:val="21"/>
          <w:szCs w:val="21"/>
        </w:rPr>
      </w:pPr>
      <w:r>
        <w:rPr>
          <w:rFonts w:ascii="Tahoma" w:hAnsi="Tahoma" w:cs="Tahoma"/>
          <w:sz w:val="21"/>
          <w:szCs w:val="21"/>
        </w:rPr>
        <w:t xml:space="preserve">De direct betrokkene medewerkers – in eerste instantie gaat het om leden van de werkgroep Esprit breed die midden februari 2013 wordt gevraagd om zich te committeren aan </w:t>
      </w:r>
      <w:r w:rsidR="00957B96">
        <w:rPr>
          <w:rFonts w:ascii="Tahoma" w:hAnsi="Tahoma" w:cs="Tahoma"/>
          <w:sz w:val="21"/>
          <w:szCs w:val="21"/>
        </w:rPr>
        <w:t>de</w:t>
      </w:r>
      <w:r>
        <w:rPr>
          <w:rFonts w:ascii="Tahoma" w:hAnsi="Tahoma" w:cs="Tahoma"/>
          <w:sz w:val="21"/>
          <w:szCs w:val="21"/>
        </w:rPr>
        <w:t xml:space="preserve"> kwaliteitszorg en de uitvoering daarvan in 2013. </w:t>
      </w:r>
    </w:p>
    <w:p w:rsidR="004C21D1" w:rsidRPr="00C03D9F" w:rsidRDefault="004C21D1" w:rsidP="004C21D1">
      <w:pPr>
        <w:pStyle w:val="Lijstalinea"/>
        <w:numPr>
          <w:ilvl w:val="0"/>
          <w:numId w:val="9"/>
        </w:numPr>
        <w:spacing w:after="0" w:line="240" w:lineRule="auto"/>
        <w:rPr>
          <w:rFonts w:ascii="Tahoma" w:hAnsi="Tahoma" w:cs="Tahoma"/>
          <w:sz w:val="21"/>
          <w:szCs w:val="21"/>
        </w:rPr>
      </w:pPr>
      <w:r>
        <w:rPr>
          <w:rFonts w:ascii="Tahoma" w:hAnsi="Tahoma" w:cs="Tahoma"/>
          <w:sz w:val="21"/>
          <w:szCs w:val="21"/>
        </w:rPr>
        <w:t xml:space="preserve">Een bredere doelgroep binnen Esprit – in tweede instantie gaat het om de stuurgroep en de schoolleiders op de betrokkenen scholen die achter het plan moeten staan en bereid moeten zijn om de uitvoering daarvan te ondersteunen. </w:t>
      </w:r>
    </w:p>
    <w:p w:rsidR="004C21D1" w:rsidRPr="00C03D9F" w:rsidRDefault="004C21D1" w:rsidP="004C21D1">
      <w:pPr>
        <w:pStyle w:val="Lijstalinea"/>
        <w:numPr>
          <w:ilvl w:val="0"/>
          <w:numId w:val="9"/>
        </w:numPr>
        <w:spacing w:after="0" w:line="240" w:lineRule="auto"/>
        <w:rPr>
          <w:rFonts w:ascii="Tahoma" w:hAnsi="Tahoma" w:cs="Tahoma"/>
          <w:sz w:val="21"/>
          <w:szCs w:val="21"/>
        </w:rPr>
      </w:pPr>
      <w:r w:rsidRPr="00C03D9F">
        <w:rPr>
          <w:rFonts w:ascii="Tahoma" w:hAnsi="Tahoma" w:cs="Tahoma"/>
          <w:sz w:val="21"/>
          <w:szCs w:val="21"/>
        </w:rPr>
        <w:t xml:space="preserve">Ons netwerk – andere opleidingsscholen, medewerkers op de lerarenopleidingen. (Term leergemeenschap inwerken.) </w:t>
      </w:r>
    </w:p>
    <w:p w:rsidR="004C21D1" w:rsidRDefault="004C21D1" w:rsidP="004C21D1">
      <w:pPr>
        <w:pStyle w:val="Lijstalinea"/>
        <w:numPr>
          <w:ilvl w:val="0"/>
          <w:numId w:val="9"/>
        </w:numPr>
        <w:spacing w:after="0" w:line="240" w:lineRule="auto"/>
        <w:rPr>
          <w:rFonts w:ascii="Tahoma" w:hAnsi="Tahoma" w:cs="Tahoma"/>
          <w:sz w:val="21"/>
          <w:szCs w:val="21"/>
        </w:rPr>
      </w:pPr>
      <w:r>
        <w:rPr>
          <w:rFonts w:ascii="Tahoma" w:hAnsi="Tahoma" w:cs="Tahoma"/>
          <w:sz w:val="21"/>
          <w:szCs w:val="21"/>
        </w:rPr>
        <w:t xml:space="preserve">Op langer termijn de accreditatiecommissie die ons beleid en de uitvoering daarvan ten aanzien van kwaliteitszorg zullen meenemen in hun beoordeling. </w:t>
      </w:r>
    </w:p>
    <w:p w:rsidR="004C21D1" w:rsidRPr="004C21D1" w:rsidRDefault="004C21D1" w:rsidP="004C21D1">
      <w:pPr>
        <w:spacing w:after="0" w:line="240" w:lineRule="auto"/>
        <w:rPr>
          <w:rFonts w:ascii="Tahoma" w:hAnsi="Tahoma" w:cs="Tahoma"/>
          <w:b/>
          <w:sz w:val="21"/>
          <w:szCs w:val="21"/>
        </w:rPr>
      </w:pPr>
    </w:p>
    <w:p w:rsidR="004C21D1" w:rsidRPr="004C21D1" w:rsidRDefault="004C21D1" w:rsidP="004C21D1">
      <w:pPr>
        <w:pStyle w:val="Lijstalinea"/>
        <w:numPr>
          <w:ilvl w:val="1"/>
          <w:numId w:val="5"/>
        </w:numPr>
        <w:spacing w:after="0" w:line="240" w:lineRule="auto"/>
        <w:rPr>
          <w:rFonts w:ascii="Tahoma" w:hAnsi="Tahoma" w:cs="Tahoma"/>
          <w:b/>
          <w:sz w:val="21"/>
          <w:szCs w:val="21"/>
        </w:rPr>
      </w:pPr>
      <w:r w:rsidRPr="004C21D1">
        <w:rPr>
          <w:rFonts w:ascii="Tahoma" w:hAnsi="Tahoma" w:cs="Tahoma"/>
          <w:b/>
          <w:sz w:val="21"/>
          <w:szCs w:val="21"/>
        </w:rPr>
        <w:t xml:space="preserve">Opbouw document </w:t>
      </w:r>
    </w:p>
    <w:p w:rsidR="008A3CFC" w:rsidRDefault="00BF567A" w:rsidP="004C21D1">
      <w:pPr>
        <w:spacing w:after="0" w:line="240" w:lineRule="auto"/>
        <w:ind w:left="360"/>
        <w:rPr>
          <w:rFonts w:ascii="Tahoma" w:hAnsi="Tahoma" w:cs="Tahoma"/>
          <w:sz w:val="21"/>
          <w:szCs w:val="21"/>
        </w:rPr>
      </w:pPr>
      <w:r>
        <w:rPr>
          <w:rFonts w:ascii="Tahoma" w:hAnsi="Tahoma" w:cs="Tahoma"/>
          <w:sz w:val="21"/>
          <w:szCs w:val="21"/>
        </w:rPr>
        <w:t>In hoofdstu</w:t>
      </w:r>
      <w:r w:rsidR="00A80D3F">
        <w:rPr>
          <w:rFonts w:ascii="Tahoma" w:hAnsi="Tahoma" w:cs="Tahoma"/>
          <w:sz w:val="21"/>
          <w:szCs w:val="21"/>
        </w:rPr>
        <w:t xml:space="preserve">k 2 worden de vertrekpunten voor dit plan toegelicht; onze evaluatie van kwaliteitszorg in 2012 en ons plan voor kwaliteitszorg 2012 – 2014. </w:t>
      </w:r>
    </w:p>
    <w:p w:rsidR="00A80D3F" w:rsidRDefault="00A80D3F" w:rsidP="004C21D1">
      <w:pPr>
        <w:spacing w:after="0" w:line="240" w:lineRule="auto"/>
        <w:ind w:left="360"/>
        <w:rPr>
          <w:rFonts w:ascii="Tahoma" w:hAnsi="Tahoma" w:cs="Tahoma"/>
          <w:sz w:val="21"/>
          <w:szCs w:val="21"/>
        </w:rPr>
      </w:pPr>
      <w:r>
        <w:rPr>
          <w:rFonts w:ascii="Tahoma" w:hAnsi="Tahoma" w:cs="Tahoma"/>
          <w:sz w:val="21"/>
          <w:szCs w:val="21"/>
        </w:rPr>
        <w:t xml:space="preserve">In hoofdstuk 3 gaan we in op wat we op langer termijn willen bereiken met </w:t>
      </w:r>
      <w:proofErr w:type="spellStart"/>
      <w:r>
        <w:rPr>
          <w:rFonts w:ascii="Tahoma" w:hAnsi="Tahoma" w:cs="Tahoma"/>
          <w:sz w:val="21"/>
          <w:szCs w:val="21"/>
        </w:rPr>
        <w:t>kwaltiteitszorg</w:t>
      </w:r>
      <w:proofErr w:type="spellEnd"/>
      <w:r>
        <w:rPr>
          <w:rFonts w:ascii="Tahoma" w:hAnsi="Tahoma" w:cs="Tahoma"/>
          <w:sz w:val="21"/>
          <w:szCs w:val="21"/>
        </w:rPr>
        <w:t xml:space="preserve">. </w:t>
      </w:r>
    </w:p>
    <w:p w:rsidR="00A80D3F" w:rsidRDefault="00A80D3F" w:rsidP="00A80D3F">
      <w:pPr>
        <w:spacing w:after="0" w:line="240" w:lineRule="auto"/>
        <w:ind w:left="360"/>
        <w:rPr>
          <w:rFonts w:ascii="Tahoma" w:hAnsi="Tahoma" w:cs="Tahoma"/>
          <w:sz w:val="21"/>
          <w:szCs w:val="21"/>
        </w:rPr>
      </w:pPr>
      <w:r>
        <w:rPr>
          <w:rFonts w:ascii="Tahoma" w:hAnsi="Tahoma" w:cs="Tahoma"/>
          <w:sz w:val="21"/>
          <w:szCs w:val="21"/>
        </w:rPr>
        <w:t xml:space="preserve">In hoofdstuk 4 wordt het concrete plan voor 2013 uiteengezet. </w:t>
      </w:r>
    </w:p>
    <w:p w:rsidR="00A80D3F" w:rsidRDefault="00A80D3F" w:rsidP="00A80D3F">
      <w:pPr>
        <w:spacing w:after="0" w:line="240" w:lineRule="auto"/>
        <w:ind w:left="360"/>
        <w:rPr>
          <w:rFonts w:ascii="Tahoma" w:hAnsi="Tahoma" w:cs="Tahoma"/>
          <w:sz w:val="21"/>
          <w:szCs w:val="21"/>
        </w:rPr>
      </w:pPr>
      <w:r>
        <w:rPr>
          <w:rFonts w:ascii="Tahoma" w:hAnsi="Tahoma" w:cs="Tahoma"/>
          <w:sz w:val="21"/>
          <w:szCs w:val="21"/>
        </w:rPr>
        <w:t xml:space="preserve">Hoofdstuk 5 bevat de fasering van acties in 2013. </w:t>
      </w:r>
    </w:p>
    <w:p w:rsidR="00A80D3F" w:rsidRDefault="00A80D3F" w:rsidP="00A80D3F">
      <w:pPr>
        <w:spacing w:after="0" w:line="240" w:lineRule="auto"/>
        <w:ind w:left="360"/>
        <w:rPr>
          <w:rFonts w:ascii="Tahoma" w:hAnsi="Tahoma" w:cs="Tahoma"/>
          <w:sz w:val="21"/>
          <w:szCs w:val="21"/>
        </w:rPr>
      </w:pPr>
      <w:r>
        <w:rPr>
          <w:rFonts w:ascii="Tahoma" w:hAnsi="Tahoma" w:cs="Tahoma"/>
          <w:sz w:val="21"/>
          <w:szCs w:val="21"/>
        </w:rPr>
        <w:t xml:space="preserve">In hoofdstuk 6 wordt aandacht besteed aan communicatie over kwaliteitszorg. </w:t>
      </w:r>
    </w:p>
    <w:p w:rsidR="00A80D3F" w:rsidRPr="004C21D1" w:rsidRDefault="00A80D3F" w:rsidP="00A80D3F">
      <w:pPr>
        <w:spacing w:after="0" w:line="240" w:lineRule="auto"/>
        <w:ind w:left="360"/>
        <w:rPr>
          <w:rFonts w:ascii="Tahoma" w:hAnsi="Tahoma" w:cs="Tahoma"/>
          <w:sz w:val="21"/>
          <w:szCs w:val="21"/>
        </w:rPr>
      </w:pPr>
      <w:r>
        <w:rPr>
          <w:rFonts w:ascii="Tahoma" w:hAnsi="Tahoma" w:cs="Tahoma"/>
          <w:sz w:val="21"/>
          <w:szCs w:val="21"/>
        </w:rPr>
        <w:t xml:space="preserve">In hoofdstuk 7 sluiten we het document af met aandacht voor de langere termijn. </w:t>
      </w:r>
    </w:p>
    <w:p w:rsidR="00E75094" w:rsidRDefault="00E75094"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4C21D1" w:rsidRDefault="004C21D1" w:rsidP="00E75094">
      <w:pPr>
        <w:spacing w:after="0" w:line="240" w:lineRule="auto"/>
        <w:ind w:left="360"/>
        <w:rPr>
          <w:rFonts w:ascii="Tahoma" w:hAnsi="Tahoma" w:cs="Tahoma"/>
          <w:sz w:val="21"/>
          <w:szCs w:val="21"/>
        </w:rPr>
      </w:pPr>
    </w:p>
    <w:p w:rsidR="00E75094" w:rsidRPr="00845773" w:rsidRDefault="00957B96" w:rsidP="004C21D1">
      <w:pPr>
        <w:pStyle w:val="Lijstalinea"/>
        <w:numPr>
          <w:ilvl w:val="0"/>
          <w:numId w:val="5"/>
        </w:numPr>
        <w:spacing w:after="0" w:line="240" w:lineRule="auto"/>
        <w:rPr>
          <w:rFonts w:ascii="Tahoma" w:hAnsi="Tahoma" w:cs="Tahoma"/>
          <w:b/>
          <w:sz w:val="24"/>
          <w:szCs w:val="24"/>
        </w:rPr>
      </w:pPr>
      <w:r w:rsidRPr="00845773">
        <w:rPr>
          <w:rFonts w:ascii="Tahoma" w:hAnsi="Tahoma" w:cs="Tahoma"/>
          <w:b/>
          <w:sz w:val="24"/>
          <w:szCs w:val="24"/>
        </w:rPr>
        <w:lastRenderedPageBreak/>
        <w:t xml:space="preserve">Vertrekpunten </w:t>
      </w:r>
    </w:p>
    <w:p w:rsidR="004C21D1" w:rsidRDefault="004C21D1" w:rsidP="004C21D1">
      <w:pPr>
        <w:spacing w:after="0" w:line="240" w:lineRule="auto"/>
        <w:rPr>
          <w:rFonts w:ascii="Tahoma" w:hAnsi="Tahoma" w:cs="Tahoma"/>
          <w:sz w:val="21"/>
          <w:szCs w:val="21"/>
        </w:rPr>
      </w:pPr>
    </w:p>
    <w:p w:rsidR="00E1418D" w:rsidRPr="00E1418D" w:rsidRDefault="006B635E" w:rsidP="00E1418D">
      <w:pPr>
        <w:spacing w:after="0" w:line="240" w:lineRule="auto"/>
        <w:rPr>
          <w:rFonts w:ascii="Tahoma" w:hAnsi="Tahoma" w:cs="Tahoma"/>
          <w:sz w:val="21"/>
          <w:szCs w:val="21"/>
        </w:rPr>
      </w:pPr>
      <w:r>
        <w:rPr>
          <w:rFonts w:ascii="Tahoma" w:hAnsi="Tahoma" w:cs="Tahoma"/>
          <w:sz w:val="21"/>
          <w:szCs w:val="21"/>
        </w:rPr>
        <w:t xml:space="preserve">We hebben </w:t>
      </w:r>
      <w:r w:rsidR="00C03D9F">
        <w:rPr>
          <w:rFonts w:ascii="Tahoma" w:hAnsi="Tahoma" w:cs="Tahoma"/>
          <w:sz w:val="21"/>
          <w:szCs w:val="21"/>
        </w:rPr>
        <w:t xml:space="preserve">drie </w:t>
      </w:r>
      <w:r>
        <w:rPr>
          <w:rFonts w:ascii="Tahoma" w:hAnsi="Tahoma" w:cs="Tahoma"/>
          <w:sz w:val="21"/>
          <w:szCs w:val="21"/>
        </w:rPr>
        <w:t xml:space="preserve">belangrijke vertrekpunten voor kwaliteitsborging in 2013. Ten eerste de verbeteracties </w:t>
      </w:r>
      <w:r w:rsidRPr="00E1418D">
        <w:rPr>
          <w:rFonts w:ascii="Tahoma" w:hAnsi="Tahoma" w:cs="Tahoma"/>
          <w:sz w:val="21"/>
          <w:szCs w:val="21"/>
        </w:rPr>
        <w:t xml:space="preserve">die genoemd worden in het jaarverslag kwaliteitsborging 2012. Ten tweede </w:t>
      </w:r>
      <w:r w:rsidR="00E1418D" w:rsidRPr="00E1418D">
        <w:rPr>
          <w:rFonts w:ascii="Tahoma" w:hAnsi="Tahoma" w:cs="Tahoma"/>
          <w:sz w:val="21"/>
          <w:szCs w:val="21"/>
        </w:rPr>
        <w:t>de doelstellingen ten aanzien van kwaliteitsborging zoals vastgesteld in projectplan (academische) opleidingsschool Esprit 2012 – 2014.</w:t>
      </w:r>
      <w:r w:rsidR="00C03D9F">
        <w:rPr>
          <w:rFonts w:ascii="Tahoma" w:hAnsi="Tahoma" w:cs="Tahoma"/>
          <w:sz w:val="21"/>
          <w:szCs w:val="21"/>
        </w:rPr>
        <w:t xml:space="preserve"> Ten derde het besluit om de ZEK IOS vragenlijsten te gebruiken en daarmee een benchmark te </w:t>
      </w:r>
      <w:proofErr w:type="spellStart"/>
      <w:r w:rsidR="00C03D9F">
        <w:rPr>
          <w:rFonts w:ascii="Tahoma" w:hAnsi="Tahoma" w:cs="Tahoma"/>
          <w:sz w:val="21"/>
          <w:szCs w:val="21"/>
        </w:rPr>
        <w:t>creeren</w:t>
      </w:r>
      <w:proofErr w:type="spellEnd"/>
      <w:r w:rsidR="00C03D9F">
        <w:rPr>
          <w:rFonts w:ascii="Tahoma" w:hAnsi="Tahoma" w:cs="Tahoma"/>
          <w:sz w:val="21"/>
          <w:szCs w:val="21"/>
        </w:rPr>
        <w:t xml:space="preserve">. De ZEK IOS vragenlijsten worden toelicht bij 2.3 hieronder. </w:t>
      </w:r>
    </w:p>
    <w:p w:rsidR="006B635E" w:rsidRPr="00E1418D" w:rsidRDefault="006B635E" w:rsidP="004C21D1">
      <w:pPr>
        <w:spacing w:after="0" w:line="240" w:lineRule="auto"/>
        <w:rPr>
          <w:rFonts w:ascii="Tahoma" w:hAnsi="Tahoma" w:cs="Tahoma"/>
          <w:sz w:val="21"/>
          <w:szCs w:val="21"/>
        </w:rPr>
      </w:pPr>
    </w:p>
    <w:p w:rsidR="00B102FD" w:rsidRDefault="00B102FD" w:rsidP="004C21D1">
      <w:pPr>
        <w:spacing w:after="0" w:line="240" w:lineRule="auto"/>
        <w:rPr>
          <w:rFonts w:ascii="Tahoma" w:hAnsi="Tahoma" w:cs="Tahoma"/>
          <w:sz w:val="21"/>
          <w:szCs w:val="21"/>
        </w:rPr>
      </w:pPr>
    </w:p>
    <w:p w:rsidR="006B635E" w:rsidRPr="006B635E" w:rsidRDefault="006B635E" w:rsidP="006B635E">
      <w:pPr>
        <w:pStyle w:val="Lijstalinea"/>
        <w:numPr>
          <w:ilvl w:val="1"/>
          <w:numId w:val="5"/>
        </w:numPr>
        <w:spacing w:after="0" w:line="240" w:lineRule="auto"/>
        <w:rPr>
          <w:rFonts w:ascii="Tahoma" w:hAnsi="Tahoma" w:cs="Tahoma"/>
          <w:b/>
          <w:sz w:val="21"/>
          <w:szCs w:val="21"/>
        </w:rPr>
      </w:pPr>
      <w:r w:rsidRPr="006B635E">
        <w:rPr>
          <w:rFonts w:ascii="Tahoma" w:hAnsi="Tahoma" w:cs="Tahoma"/>
          <w:b/>
          <w:sz w:val="21"/>
          <w:szCs w:val="21"/>
        </w:rPr>
        <w:t>Verbeter</w:t>
      </w:r>
      <w:r>
        <w:rPr>
          <w:rFonts w:ascii="Tahoma" w:hAnsi="Tahoma" w:cs="Tahoma"/>
          <w:b/>
          <w:sz w:val="21"/>
          <w:szCs w:val="21"/>
        </w:rPr>
        <w:t xml:space="preserve">acties </w:t>
      </w:r>
      <w:r w:rsidRPr="006B635E">
        <w:rPr>
          <w:rFonts w:ascii="Tahoma" w:hAnsi="Tahoma" w:cs="Tahoma"/>
          <w:b/>
          <w:sz w:val="21"/>
          <w:szCs w:val="21"/>
        </w:rPr>
        <w:t>vanuit 2012</w:t>
      </w:r>
    </w:p>
    <w:p w:rsidR="006B635E" w:rsidRPr="006B635E" w:rsidRDefault="006B635E" w:rsidP="006B635E">
      <w:pPr>
        <w:spacing w:after="0" w:line="240" w:lineRule="auto"/>
        <w:rPr>
          <w:rFonts w:ascii="Tahoma" w:hAnsi="Tahoma" w:cs="Tahoma"/>
          <w:sz w:val="21"/>
          <w:szCs w:val="21"/>
        </w:rPr>
      </w:pPr>
      <w:r w:rsidRPr="006B635E">
        <w:rPr>
          <w:rFonts w:ascii="Tahoma" w:hAnsi="Tahoma" w:cs="Tahoma"/>
          <w:sz w:val="21"/>
          <w:szCs w:val="21"/>
        </w:rPr>
        <w:t xml:space="preserve">  </w:t>
      </w:r>
    </w:p>
    <w:p w:rsidR="006B635E" w:rsidRDefault="006B635E" w:rsidP="004C21D1">
      <w:pPr>
        <w:spacing w:after="0" w:line="240" w:lineRule="auto"/>
        <w:rPr>
          <w:rFonts w:ascii="Tahoma" w:hAnsi="Tahoma" w:cs="Tahoma"/>
          <w:sz w:val="21"/>
          <w:szCs w:val="21"/>
        </w:rPr>
      </w:pPr>
      <w:r>
        <w:rPr>
          <w:rFonts w:ascii="Tahoma" w:hAnsi="Tahoma" w:cs="Tahoma"/>
          <w:sz w:val="21"/>
          <w:szCs w:val="21"/>
        </w:rPr>
        <w:t xml:space="preserve">Hieronder de verbeteracties (inhoudelijk en procedureel) die genoemd worden in het jaarverslag kwaliteitsborging 2012. </w:t>
      </w:r>
    </w:p>
    <w:p w:rsidR="006B635E" w:rsidRDefault="006B635E" w:rsidP="004C21D1">
      <w:pPr>
        <w:spacing w:after="0" w:line="240" w:lineRule="auto"/>
        <w:rPr>
          <w:rFonts w:ascii="Tahoma" w:hAnsi="Tahoma" w:cs="Tahoma"/>
          <w:sz w:val="21"/>
          <w:szCs w:val="21"/>
        </w:rPr>
      </w:pPr>
    </w:p>
    <w:p w:rsidR="00B102FD" w:rsidRPr="00B102FD" w:rsidRDefault="00B102FD" w:rsidP="00B102FD">
      <w:pPr>
        <w:spacing w:after="0" w:line="240" w:lineRule="auto"/>
        <w:rPr>
          <w:rFonts w:ascii="Tahoma" w:hAnsi="Tahoma" w:cs="Tahoma"/>
          <w:sz w:val="21"/>
          <w:szCs w:val="21"/>
        </w:rPr>
      </w:pPr>
      <w:r w:rsidRPr="00B102FD">
        <w:rPr>
          <w:rFonts w:ascii="Tahoma" w:hAnsi="Tahoma" w:cs="Tahoma"/>
          <w:b/>
          <w:sz w:val="21"/>
          <w:szCs w:val="21"/>
        </w:rPr>
        <w:t>Inhoudelijke verbeteringen</w:t>
      </w:r>
      <w:r w:rsidRPr="00B102FD">
        <w:rPr>
          <w:rFonts w:ascii="Tahoma" w:hAnsi="Tahoma" w:cs="Tahoma"/>
          <w:sz w:val="21"/>
          <w:szCs w:val="21"/>
        </w:rPr>
        <w:t xml:space="preserve"> (opleiden in de school) </w:t>
      </w:r>
    </w:p>
    <w:p w:rsidR="00B102FD" w:rsidRPr="00B102FD" w:rsidRDefault="00B102FD" w:rsidP="00B102FD">
      <w:pPr>
        <w:spacing w:after="0" w:line="240" w:lineRule="auto"/>
        <w:rPr>
          <w:rFonts w:ascii="Tahoma" w:hAnsi="Tahoma" w:cs="Tahoma"/>
          <w:sz w:val="21"/>
          <w:szCs w:val="21"/>
        </w:rPr>
      </w:pPr>
    </w:p>
    <w:tbl>
      <w:tblPr>
        <w:tblStyle w:val="Tabelraster1"/>
        <w:tblW w:w="0" w:type="auto"/>
        <w:tblLook w:val="04A0" w:firstRow="1" w:lastRow="0" w:firstColumn="1" w:lastColumn="0" w:noHBand="0" w:noVBand="1"/>
      </w:tblPr>
      <w:tblGrid>
        <w:gridCol w:w="2093"/>
        <w:gridCol w:w="7119"/>
      </w:tblGrid>
      <w:tr w:rsidR="00B102FD" w:rsidRPr="00B102FD" w:rsidTr="00B102FD">
        <w:tc>
          <w:tcPr>
            <w:tcW w:w="2093" w:type="dxa"/>
          </w:tcPr>
          <w:p w:rsidR="00B102FD" w:rsidRPr="00B102FD" w:rsidRDefault="00B102FD" w:rsidP="00B102FD">
            <w:pPr>
              <w:rPr>
                <w:rFonts w:ascii="Tahoma" w:hAnsi="Tahoma" w:cs="Tahoma"/>
                <w:b/>
                <w:sz w:val="21"/>
                <w:szCs w:val="21"/>
              </w:rPr>
            </w:pPr>
            <w:r w:rsidRPr="00B102FD">
              <w:rPr>
                <w:rFonts w:ascii="Tahoma" w:hAnsi="Tahoma" w:cs="Tahoma"/>
                <w:b/>
                <w:sz w:val="21"/>
                <w:szCs w:val="21"/>
              </w:rPr>
              <w:t>Onderwerp</w:t>
            </w:r>
          </w:p>
        </w:tc>
        <w:tc>
          <w:tcPr>
            <w:tcW w:w="7119" w:type="dxa"/>
          </w:tcPr>
          <w:p w:rsidR="00B102FD" w:rsidRPr="00B102FD" w:rsidRDefault="00B102FD" w:rsidP="00B102FD">
            <w:pPr>
              <w:rPr>
                <w:rFonts w:ascii="Tahoma" w:hAnsi="Tahoma" w:cs="Tahoma"/>
                <w:b/>
                <w:sz w:val="21"/>
                <w:szCs w:val="21"/>
              </w:rPr>
            </w:pPr>
            <w:r w:rsidRPr="00B102FD">
              <w:rPr>
                <w:rFonts w:ascii="Tahoma" w:hAnsi="Tahoma" w:cs="Tahoma"/>
                <w:b/>
                <w:sz w:val="21"/>
                <w:szCs w:val="21"/>
              </w:rPr>
              <w:t>Verbeteracties</w:t>
            </w:r>
          </w:p>
        </w:tc>
      </w:tr>
      <w:tr w:rsidR="00B102FD" w:rsidRPr="00B102FD" w:rsidTr="00B102FD">
        <w:tc>
          <w:tcPr>
            <w:tcW w:w="2093" w:type="dxa"/>
          </w:tcPr>
          <w:p w:rsidR="00B102FD" w:rsidRPr="00B102FD" w:rsidRDefault="00B102FD" w:rsidP="00B102FD">
            <w:pPr>
              <w:rPr>
                <w:rFonts w:ascii="Tahoma" w:hAnsi="Tahoma" w:cs="Tahoma"/>
                <w:sz w:val="21"/>
                <w:szCs w:val="21"/>
              </w:rPr>
            </w:pPr>
            <w:r w:rsidRPr="00B102FD">
              <w:rPr>
                <w:rFonts w:ascii="Tahoma" w:hAnsi="Tahoma" w:cs="Tahoma"/>
                <w:sz w:val="21"/>
                <w:szCs w:val="21"/>
              </w:rPr>
              <w:t>Doelen en inhoud</w:t>
            </w:r>
          </w:p>
        </w:tc>
        <w:tc>
          <w:tcPr>
            <w:tcW w:w="7119" w:type="dxa"/>
          </w:tcPr>
          <w:p w:rsidR="00B102FD" w:rsidRPr="00B102FD" w:rsidRDefault="00B102FD" w:rsidP="00B102FD">
            <w:pPr>
              <w:numPr>
                <w:ilvl w:val="0"/>
                <w:numId w:val="29"/>
              </w:numPr>
              <w:contextualSpacing/>
              <w:rPr>
                <w:rFonts w:ascii="Tahoma" w:hAnsi="Tahoma" w:cs="Tahoma"/>
                <w:sz w:val="21"/>
                <w:szCs w:val="21"/>
              </w:rPr>
            </w:pPr>
            <w:r w:rsidRPr="00B102FD">
              <w:rPr>
                <w:rFonts w:ascii="Tahoma" w:hAnsi="Tahoma" w:cs="Tahoma"/>
                <w:sz w:val="21"/>
                <w:szCs w:val="21"/>
              </w:rPr>
              <w:t xml:space="preserve">Bij alle modulen/trainingen nadrukkelijk aandacht besteden aan doelen, inhoud en werkwijze vooraf en bij de eerste bijeenkomst. </w:t>
            </w:r>
          </w:p>
          <w:p w:rsidR="00B102FD" w:rsidRPr="00B102FD" w:rsidRDefault="00B102FD" w:rsidP="00B102FD">
            <w:pPr>
              <w:numPr>
                <w:ilvl w:val="0"/>
                <w:numId w:val="29"/>
              </w:numPr>
              <w:contextualSpacing/>
              <w:rPr>
                <w:rFonts w:ascii="Tahoma" w:hAnsi="Tahoma" w:cs="Tahoma"/>
                <w:sz w:val="21"/>
                <w:szCs w:val="21"/>
              </w:rPr>
            </w:pPr>
            <w:r w:rsidRPr="00B102FD">
              <w:rPr>
                <w:rFonts w:ascii="Tahoma" w:hAnsi="Tahoma" w:cs="Tahoma"/>
                <w:sz w:val="21"/>
                <w:szCs w:val="21"/>
              </w:rPr>
              <w:t>Bij ABV-module (CCK) docenten op scholen betrekken bij lessen op de scholen (ervaringsdeskundigen)</w:t>
            </w:r>
          </w:p>
        </w:tc>
      </w:tr>
      <w:tr w:rsidR="00B102FD" w:rsidRPr="00B102FD" w:rsidTr="00B102FD">
        <w:tc>
          <w:tcPr>
            <w:tcW w:w="2093"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Middelen </w:t>
            </w:r>
          </w:p>
          <w:p w:rsidR="00B102FD" w:rsidRPr="00B102FD" w:rsidRDefault="00B102FD" w:rsidP="00E1418D">
            <w:pPr>
              <w:rPr>
                <w:rFonts w:ascii="Tahoma" w:hAnsi="Tahoma" w:cs="Tahoma"/>
                <w:i/>
                <w:sz w:val="21"/>
                <w:szCs w:val="21"/>
              </w:rPr>
            </w:pPr>
            <w:r w:rsidRPr="00B102FD">
              <w:rPr>
                <w:rFonts w:ascii="Tahoma" w:hAnsi="Tahoma" w:cs="Tahoma"/>
                <w:i/>
                <w:sz w:val="21"/>
                <w:szCs w:val="21"/>
              </w:rPr>
              <w:t xml:space="preserve">Of is </w:t>
            </w:r>
            <w:r w:rsidR="00E1418D">
              <w:rPr>
                <w:rFonts w:ascii="Tahoma" w:hAnsi="Tahoma" w:cs="Tahoma"/>
                <w:i/>
                <w:sz w:val="21"/>
                <w:szCs w:val="21"/>
              </w:rPr>
              <w:t>3</w:t>
            </w:r>
            <w:r w:rsidRPr="00B102FD">
              <w:rPr>
                <w:rFonts w:ascii="Tahoma" w:hAnsi="Tahoma" w:cs="Tahoma"/>
                <w:i/>
                <w:sz w:val="21"/>
                <w:szCs w:val="21"/>
              </w:rPr>
              <w:t xml:space="preserve"> samenhang theorie en praktijk?</w:t>
            </w:r>
          </w:p>
        </w:tc>
        <w:tc>
          <w:tcPr>
            <w:tcW w:w="7119"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3.   Theorie/literatuur meer tot leven brengen. </w:t>
            </w:r>
          </w:p>
          <w:p w:rsidR="00B102FD" w:rsidRPr="00B102FD" w:rsidRDefault="00B102FD" w:rsidP="00B102FD">
            <w:pPr>
              <w:rPr>
                <w:rFonts w:ascii="Tahoma" w:hAnsi="Tahoma" w:cs="Tahoma"/>
                <w:sz w:val="21"/>
                <w:szCs w:val="21"/>
              </w:rPr>
            </w:pPr>
            <w:r w:rsidRPr="00B102FD">
              <w:rPr>
                <w:rFonts w:ascii="Tahoma" w:hAnsi="Tahoma" w:cs="Tahoma"/>
                <w:sz w:val="21"/>
                <w:szCs w:val="21"/>
              </w:rPr>
              <w:t xml:space="preserve">4.   Presentatie materiaal verbeteren. In boekje (syllabus) of </w:t>
            </w:r>
          </w:p>
          <w:p w:rsidR="00B102FD" w:rsidRPr="00B102FD" w:rsidRDefault="00B102FD" w:rsidP="00B102FD">
            <w:pPr>
              <w:rPr>
                <w:rFonts w:ascii="Tahoma" w:hAnsi="Tahoma" w:cs="Tahoma"/>
                <w:sz w:val="21"/>
                <w:szCs w:val="21"/>
              </w:rPr>
            </w:pPr>
            <w:r w:rsidRPr="00B102FD">
              <w:rPr>
                <w:rFonts w:ascii="Tahoma" w:hAnsi="Tahoma" w:cs="Tahoma"/>
                <w:sz w:val="21"/>
                <w:szCs w:val="21"/>
              </w:rPr>
              <w:t xml:space="preserve">      digitale verzameling. </w:t>
            </w:r>
          </w:p>
        </w:tc>
      </w:tr>
      <w:tr w:rsidR="00B102FD" w:rsidRPr="00B102FD" w:rsidTr="00B102FD">
        <w:tc>
          <w:tcPr>
            <w:tcW w:w="2093"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Organisatie </w:t>
            </w:r>
          </w:p>
        </w:tc>
        <w:tc>
          <w:tcPr>
            <w:tcW w:w="7119" w:type="dxa"/>
          </w:tcPr>
          <w:p w:rsidR="00B102FD" w:rsidRPr="00B102FD" w:rsidRDefault="00B102FD" w:rsidP="00B102FD">
            <w:pPr>
              <w:numPr>
                <w:ilvl w:val="0"/>
                <w:numId w:val="29"/>
              </w:numPr>
              <w:contextualSpacing/>
              <w:rPr>
                <w:rFonts w:ascii="Tahoma" w:hAnsi="Tahoma" w:cs="Tahoma"/>
                <w:sz w:val="21"/>
                <w:szCs w:val="21"/>
              </w:rPr>
            </w:pPr>
            <w:r w:rsidRPr="00B102FD">
              <w:rPr>
                <w:rFonts w:ascii="Tahoma" w:hAnsi="Tahoma" w:cs="Tahoma"/>
                <w:sz w:val="21"/>
                <w:szCs w:val="21"/>
              </w:rPr>
              <w:t xml:space="preserve">Organisatie training goed afstemmen op concentratievermogen </w:t>
            </w:r>
          </w:p>
          <w:p w:rsidR="00B102FD" w:rsidRPr="00B102FD" w:rsidRDefault="00B102FD" w:rsidP="00B102FD">
            <w:pPr>
              <w:ind w:left="360"/>
              <w:contextualSpacing/>
              <w:rPr>
                <w:rFonts w:ascii="Tahoma" w:hAnsi="Tahoma" w:cs="Tahoma"/>
                <w:sz w:val="21"/>
                <w:szCs w:val="21"/>
              </w:rPr>
            </w:pPr>
            <w:r w:rsidRPr="00B102FD">
              <w:rPr>
                <w:rFonts w:ascii="Tahoma" w:hAnsi="Tahoma" w:cs="Tahoma"/>
                <w:sz w:val="21"/>
                <w:szCs w:val="21"/>
              </w:rPr>
              <w:t xml:space="preserve">deelnemers </w:t>
            </w:r>
          </w:p>
          <w:p w:rsidR="00B102FD" w:rsidRPr="00B102FD" w:rsidRDefault="00B102FD" w:rsidP="00B102FD">
            <w:pPr>
              <w:numPr>
                <w:ilvl w:val="0"/>
                <w:numId w:val="29"/>
              </w:numPr>
              <w:contextualSpacing/>
              <w:rPr>
                <w:rFonts w:ascii="Tahoma" w:hAnsi="Tahoma" w:cs="Tahoma"/>
                <w:sz w:val="21"/>
                <w:szCs w:val="21"/>
              </w:rPr>
            </w:pPr>
            <w:r w:rsidRPr="00B102FD">
              <w:rPr>
                <w:rFonts w:ascii="Tahoma" w:hAnsi="Tahoma" w:cs="Tahoma"/>
                <w:sz w:val="21"/>
                <w:szCs w:val="21"/>
              </w:rPr>
              <w:t xml:space="preserve">Organisatie trainingen goed afstemmen op andere verplichting ten </w:t>
            </w:r>
          </w:p>
          <w:p w:rsidR="00B102FD" w:rsidRPr="00B102FD" w:rsidRDefault="00B102FD" w:rsidP="00B102FD">
            <w:pPr>
              <w:ind w:left="360"/>
              <w:contextualSpacing/>
              <w:rPr>
                <w:rFonts w:ascii="Tahoma" w:hAnsi="Tahoma" w:cs="Tahoma"/>
                <w:sz w:val="21"/>
                <w:szCs w:val="21"/>
              </w:rPr>
            </w:pPr>
            <w:r w:rsidRPr="00B102FD">
              <w:rPr>
                <w:rFonts w:ascii="Tahoma" w:hAnsi="Tahoma" w:cs="Tahoma"/>
                <w:sz w:val="21"/>
                <w:szCs w:val="21"/>
              </w:rPr>
              <w:t xml:space="preserve">aanzien van de opleiding. </w:t>
            </w:r>
          </w:p>
          <w:p w:rsidR="00B102FD" w:rsidRPr="00B102FD" w:rsidRDefault="00B102FD" w:rsidP="00B102FD">
            <w:pPr>
              <w:numPr>
                <w:ilvl w:val="0"/>
                <w:numId w:val="29"/>
              </w:numPr>
              <w:contextualSpacing/>
              <w:rPr>
                <w:rFonts w:ascii="Tahoma" w:hAnsi="Tahoma" w:cs="Tahoma"/>
                <w:sz w:val="21"/>
                <w:szCs w:val="21"/>
              </w:rPr>
            </w:pPr>
            <w:r w:rsidRPr="00B102FD">
              <w:rPr>
                <w:rFonts w:ascii="Tahoma" w:hAnsi="Tahoma" w:cs="Tahoma"/>
                <w:sz w:val="21"/>
                <w:szCs w:val="21"/>
              </w:rPr>
              <w:t xml:space="preserve">(ABV) Afspraken met scholen en docenten op scholen vooraf helder maken; wat verwachten wij (trainers) en de studenten van de docenten op de verschillende locaties. </w:t>
            </w:r>
          </w:p>
        </w:tc>
      </w:tr>
    </w:tbl>
    <w:p w:rsidR="00B102FD" w:rsidRPr="00B102FD" w:rsidRDefault="00B102FD" w:rsidP="00B102FD">
      <w:pPr>
        <w:spacing w:after="0" w:line="240" w:lineRule="auto"/>
        <w:rPr>
          <w:rFonts w:ascii="Tahoma" w:hAnsi="Tahoma" w:cs="Tahoma"/>
          <w:sz w:val="21"/>
          <w:szCs w:val="21"/>
        </w:rPr>
      </w:pPr>
    </w:p>
    <w:p w:rsidR="00B102FD" w:rsidRPr="00B102FD" w:rsidRDefault="00B102FD" w:rsidP="00B102FD">
      <w:pPr>
        <w:spacing w:after="0" w:line="240" w:lineRule="auto"/>
        <w:rPr>
          <w:rFonts w:ascii="Tahoma" w:hAnsi="Tahoma" w:cs="Tahoma"/>
          <w:sz w:val="21"/>
          <w:szCs w:val="21"/>
        </w:rPr>
      </w:pPr>
    </w:p>
    <w:p w:rsidR="00B102FD" w:rsidRPr="00B102FD" w:rsidRDefault="00B102FD" w:rsidP="00B102FD">
      <w:pPr>
        <w:spacing w:after="0" w:line="240" w:lineRule="auto"/>
        <w:rPr>
          <w:rFonts w:ascii="Tahoma" w:hAnsi="Tahoma" w:cs="Tahoma"/>
          <w:sz w:val="21"/>
          <w:szCs w:val="21"/>
        </w:rPr>
      </w:pPr>
      <w:r w:rsidRPr="00B102FD">
        <w:rPr>
          <w:rFonts w:ascii="Tahoma" w:hAnsi="Tahoma" w:cs="Tahoma"/>
          <w:b/>
          <w:sz w:val="21"/>
          <w:szCs w:val="21"/>
        </w:rPr>
        <w:t>Procedurele verbeteringen</w:t>
      </w:r>
      <w:r w:rsidRPr="00B102FD">
        <w:rPr>
          <w:rFonts w:ascii="Tahoma" w:hAnsi="Tahoma" w:cs="Tahoma"/>
          <w:sz w:val="21"/>
          <w:szCs w:val="21"/>
        </w:rPr>
        <w:t xml:space="preserve"> (kwaliteitsborging)</w:t>
      </w:r>
    </w:p>
    <w:p w:rsidR="00B102FD" w:rsidRPr="00B102FD" w:rsidRDefault="00B102FD" w:rsidP="00B102FD">
      <w:pPr>
        <w:spacing w:after="0" w:line="240" w:lineRule="auto"/>
        <w:rPr>
          <w:rFonts w:ascii="Tahoma" w:hAnsi="Tahoma" w:cs="Tahoma"/>
          <w:sz w:val="21"/>
          <w:szCs w:val="21"/>
        </w:rPr>
      </w:pPr>
    </w:p>
    <w:tbl>
      <w:tblPr>
        <w:tblStyle w:val="Tabelraster1"/>
        <w:tblW w:w="0" w:type="auto"/>
        <w:tblLook w:val="04A0" w:firstRow="1" w:lastRow="0" w:firstColumn="1" w:lastColumn="0" w:noHBand="0" w:noVBand="1"/>
      </w:tblPr>
      <w:tblGrid>
        <w:gridCol w:w="2660"/>
        <w:gridCol w:w="6552"/>
      </w:tblGrid>
      <w:tr w:rsidR="00B102FD" w:rsidRPr="00B102FD" w:rsidTr="00B102FD">
        <w:tc>
          <w:tcPr>
            <w:tcW w:w="2660" w:type="dxa"/>
          </w:tcPr>
          <w:p w:rsidR="00B102FD" w:rsidRPr="00B102FD" w:rsidRDefault="00B102FD" w:rsidP="00B102FD">
            <w:pPr>
              <w:rPr>
                <w:rFonts w:ascii="Tahoma" w:hAnsi="Tahoma" w:cs="Tahoma"/>
                <w:b/>
                <w:sz w:val="21"/>
                <w:szCs w:val="21"/>
              </w:rPr>
            </w:pPr>
            <w:r w:rsidRPr="00B102FD">
              <w:rPr>
                <w:rFonts w:ascii="Tahoma" w:hAnsi="Tahoma" w:cs="Tahoma"/>
                <w:b/>
                <w:sz w:val="21"/>
                <w:szCs w:val="21"/>
              </w:rPr>
              <w:t>Onderwerp</w:t>
            </w:r>
          </w:p>
        </w:tc>
        <w:tc>
          <w:tcPr>
            <w:tcW w:w="6552" w:type="dxa"/>
          </w:tcPr>
          <w:p w:rsidR="00B102FD" w:rsidRPr="00B102FD" w:rsidRDefault="00B102FD" w:rsidP="00B102FD">
            <w:pPr>
              <w:rPr>
                <w:rFonts w:ascii="Tahoma" w:hAnsi="Tahoma" w:cs="Tahoma"/>
                <w:b/>
                <w:sz w:val="21"/>
                <w:szCs w:val="21"/>
              </w:rPr>
            </w:pPr>
            <w:r w:rsidRPr="00B102FD">
              <w:rPr>
                <w:rFonts w:ascii="Tahoma" w:hAnsi="Tahoma" w:cs="Tahoma"/>
                <w:b/>
                <w:sz w:val="21"/>
                <w:szCs w:val="21"/>
              </w:rPr>
              <w:t>Verbeteracties</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Doelen </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Bij ieder onderzoek vooraf duidelijk aangeven wat het doel van het onderzoek is. En, over de zinvolheid van de vragen</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Fasering </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 xml:space="preserve">De tijdlijn voor uitvoering van rapportage erover duidelijk aangeven en bij de uitvoering de tijdlijn voor uitvoering onderzoek en het inleveren van rapportages moeten we beter bewaken. </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Respons</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 xml:space="preserve">Zorgen voor een hoog respons bij het onderzoek dat we uitvoeren. </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Validiteit</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 xml:space="preserve">In de rapportages steeds het aantal deelnemers in relatie tot het aantal respondenten benoemen. </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 xml:space="preserve">Rapportage </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 xml:space="preserve">Duidelijke instructies en een standaard format voor verslaglegging geven aan de uitvoerders van onderzoek </w:t>
            </w:r>
            <w:r w:rsidR="00957B96" w:rsidRPr="00B102FD">
              <w:rPr>
                <w:rFonts w:ascii="Tahoma" w:hAnsi="Tahoma" w:cs="Tahoma"/>
                <w:sz w:val="21"/>
                <w:szCs w:val="21"/>
              </w:rPr>
              <w:t xml:space="preserve">geven. </w:t>
            </w:r>
          </w:p>
        </w:tc>
      </w:tr>
      <w:tr w:rsidR="00B102FD" w:rsidRPr="00B102FD" w:rsidTr="00B102FD">
        <w:tc>
          <w:tcPr>
            <w:tcW w:w="2660" w:type="dxa"/>
          </w:tcPr>
          <w:p w:rsidR="00B102FD" w:rsidRPr="00B102FD" w:rsidRDefault="00B102FD" w:rsidP="00B102FD">
            <w:pPr>
              <w:rPr>
                <w:rFonts w:ascii="Tahoma" w:hAnsi="Tahoma" w:cs="Tahoma"/>
                <w:sz w:val="21"/>
                <w:szCs w:val="21"/>
              </w:rPr>
            </w:pPr>
            <w:r w:rsidRPr="00B102FD">
              <w:rPr>
                <w:rFonts w:ascii="Tahoma" w:hAnsi="Tahoma" w:cs="Tahoma"/>
                <w:sz w:val="21"/>
                <w:szCs w:val="21"/>
              </w:rPr>
              <w:t>Communicatie</w:t>
            </w:r>
          </w:p>
        </w:tc>
        <w:tc>
          <w:tcPr>
            <w:tcW w:w="6552" w:type="dxa"/>
          </w:tcPr>
          <w:p w:rsidR="00B102FD" w:rsidRPr="00B102FD" w:rsidRDefault="00B102FD" w:rsidP="00B102FD">
            <w:pPr>
              <w:numPr>
                <w:ilvl w:val="0"/>
                <w:numId w:val="30"/>
              </w:numPr>
              <w:contextualSpacing/>
              <w:rPr>
                <w:rFonts w:ascii="Tahoma" w:hAnsi="Tahoma" w:cs="Tahoma"/>
                <w:sz w:val="21"/>
                <w:szCs w:val="21"/>
              </w:rPr>
            </w:pPr>
            <w:r w:rsidRPr="00B102FD">
              <w:rPr>
                <w:rFonts w:ascii="Tahoma" w:hAnsi="Tahoma" w:cs="Tahoma"/>
                <w:sz w:val="21"/>
                <w:szCs w:val="21"/>
              </w:rPr>
              <w:t xml:space="preserve">vragenlijst laten invullen voor de laatste bijeenkomsten zodat de uitkomsten tijdens de laatste bijeenkomst met de respondenten besproken kunnen worden. De uitkomsten van de besprekingen meenemen in de rapportages. </w:t>
            </w:r>
          </w:p>
        </w:tc>
      </w:tr>
    </w:tbl>
    <w:p w:rsidR="006B635E" w:rsidRDefault="006B635E" w:rsidP="004C21D1">
      <w:pPr>
        <w:spacing w:after="0" w:line="240" w:lineRule="auto"/>
        <w:rPr>
          <w:rFonts w:ascii="Tahoma" w:hAnsi="Tahoma" w:cs="Tahoma"/>
          <w:sz w:val="21"/>
          <w:szCs w:val="21"/>
        </w:rPr>
      </w:pPr>
    </w:p>
    <w:p w:rsidR="006B635E" w:rsidRDefault="006B635E" w:rsidP="004C21D1">
      <w:pPr>
        <w:spacing w:after="0" w:line="240" w:lineRule="auto"/>
        <w:rPr>
          <w:rFonts w:ascii="Tahoma" w:hAnsi="Tahoma" w:cs="Tahoma"/>
          <w:sz w:val="21"/>
          <w:szCs w:val="21"/>
        </w:rPr>
      </w:pPr>
    </w:p>
    <w:p w:rsidR="00E1418D" w:rsidRDefault="00E1418D" w:rsidP="004C21D1">
      <w:pPr>
        <w:spacing w:after="0" w:line="240" w:lineRule="auto"/>
        <w:rPr>
          <w:rFonts w:ascii="Tahoma" w:hAnsi="Tahoma" w:cs="Tahoma"/>
          <w:sz w:val="21"/>
          <w:szCs w:val="21"/>
        </w:rPr>
      </w:pPr>
      <w:r>
        <w:rPr>
          <w:rFonts w:ascii="Tahoma" w:hAnsi="Tahoma" w:cs="Tahoma"/>
          <w:sz w:val="21"/>
          <w:szCs w:val="21"/>
        </w:rPr>
        <w:lastRenderedPageBreak/>
        <w:t xml:space="preserve">Naast deze genoemde punten kwam het volgende boven bij het </w:t>
      </w:r>
      <w:r w:rsidR="00264AEA">
        <w:rPr>
          <w:rFonts w:ascii="Tahoma" w:hAnsi="Tahoma" w:cs="Tahoma"/>
          <w:sz w:val="21"/>
          <w:szCs w:val="21"/>
        </w:rPr>
        <w:t xml:space="preserve">evalueren van kwaliteitszorg in 2012. </w:t>
      </w:r>
      <w:r>
        <w:rPr>
          <w:rFonts w:ascii="Tahoma" w:hAnsi="Tahoma" w:cs="Tahoma"/>
          <w:sz w:val="21"/>
          <w:szCs w:val="21"/>
        </w:rPr>
        <w:t xml:space="preserve"> </w:t>
      </w:r>
    </w:p>
    <w:p w:rsidR="00E1418D" w:rsidRDefault="00E1418D" w:rsidP="00E1418D">
      <w:pPr>
        <w:pStyle w:val="Lijstalinea"/>
        <w:numPr>
          <w:ilvl w:val="0"/>
          <w:numId w:val="13"/>
        </w:numPr>
        <w:spacing w:after="0" w:line="240" w:lineRule="auto"/>
        <w:rPr>
          <w:rFonts w:ascii="Tahoma" w:hAnsi="Tahoma" w:cs="Tahoma"/>
          <w:sz w:val="21"/>
          <w:szCs w:val="21"/>
        </w:rPr>
      </w:pPr>
      <w:r>
        <w:rPr>
          <w:rFonts w:ascii="Tahoma" w:hAnsi="Tahoma" w:cs="Tahoma"/>
          <w:sz w:val="21"/>
          <w:szCs w:val="21"/>
        </w:rPr>
        <w:t xml:space="preserve">We zouden graag met benchmarking werken, dus dezelfde vragenlijsten als andere (academische) opleidingsschool zodat we de uitkomsten en daarvan leren. </w:t>
      </w:r>
    </w:p>
    <w:p w:rsidR="00B102FD" w:rsidRPr="00E1418D" w:rsidRDefault="00E1418D" w:rsidP="00B102FD">
      <w:pPr>
        <w:pStyle w:val="Lijstalinea"/>
        <w:numPr>
          <w:ilvl w:val="0"/>
          <w:numId w:val="13"/>
        </w:numPr>
        <w:spacing w:after="0" w:line="240" w:lineRule="auto"/>
        <w:rPr>
          <w:rFonts w:ascii="Tahoma" w:hAnsi="Tahoma" w:cs="Tahoma"/>
          <w:sz w:val="21"/>
          <w:szCs w:val="21"/>
        </w:rPr>
      </w:pPr>
      <w:r w:rsidRPr="00E1418D">
        <w:rPr>
          <w:rFonts w:ascii="Tahoma" w:hAnsi="Tahoma" w:cs="Tahoma"/>
          <w:sz w:val="21"/>
          <w:szCs w:val="21"/>
        </w:rPr>
        <w:t xml:space="preserve">Waar mogelijk willen we ons eigen onderzoeken afstemmen met onderzoek dat door de lerarenopleiding gedaan wordt. Dit </w:t>
      </w:r>
      <w:r w:rsidR="00B102FD" w:rsidRPr="00E1418D">
        <w:rPr>
          <w:rFonts w:ascii="Tahoma" w:hAnsi="Tahoma" w:cs="Tahoma"/>
          <w:sz w:val="21"/>
          <w:szCs w:val="21"/>
        </w:rPr>
        <w:t xml:space="preserve">mede om </w:t>
      </w:r>
      <w:r w:rsidR="00957B96" w:rsidRPr="00E1418D">
        <w:rPr>
          <w:rFonts w:ascii="Tahoma" w:hAnsi="Tahoma" w:cs="Tahoma"/>
          <w:sz w:val="21"/>
          <w:szCs w:val="21"/>
        </w:rPr>
        <w:t>enquête</w:t>
      </w:r>
      <w:r w:rsidR="00B102FD" w:rsidRPr="00E1418D">
        <w:rPr>
          <w:rFonts w:ascii="Tahoma" w:hAnsi="Tahoma" w:cs="Tahoma"/>
          <w:sz w:val="21"/>
          <w:szCs w:val="21"/>
        </w:rPr>
        <w:t xml:space="preserve"> moeheid onder studenten te voorkomen. </w:t>
      </w:r>
    </w:p>
    <w:p w:rsidR="00E1418D" w:rsidRPr="00264AEA" w:rsidRDefault="00E1418D" w:rsidP="00B102FD">
      <w:pPr>
        <w:pStyle w:val="Lijstalinea"/>
        <w:numPr>
          <w:ilvl w:val="0"/>
          <w:numId w:val="13"/>
        </w:numPr>
        <w:spacing w:after="0" w:line="240" w:lineRule="auto"/>
        <w:rPr>
          <w:rFonts w:ascii="Tahoma" w:hAnsi="Tahoma" w:cs="Tahoma"/>
          <w:sz w:val="21"/>
          <w:szCs w:val="21"/>
        </w:rPr>
      </w:pPr>
      <w:r w:rsidRPr="00264AEA">
        <w:rPr>
          <w:rFonts w:ascii="Tahoma" w:hAnsi="Tahoma" w:cs="Tahoma"/>
          <w:sz w:val="21"/>
          <w:szCs w:val="21"/>
        </w:rPr>
        <w:t xml:space="preserve">De beschikbare tijd voor kwaliteitszorg blijft een aandachtspunt. In 2013 willen we zo </w:t>
      </w:r>
      <w:proofErr w:type="spellStart"/>
      <w:r w:rsidRPr="00264AEA">
        <w:rPr>
          <w:rFonts w:ascii="Tahoma" w:hAnsi="Tahoma" w:cs="Tahoma"/>
          <w:sz w:val="21"/>
          <w:szCs w:val="21"/>
        </w:rPr>
        <w:t>efficient</w:t>
      </w:r>
      <w:proofErr w:type="spellEnd"/>
      <w:r w:rsidRPr="00264AEA">
        <w:rPr>
          <w:rFonts w:ascii="Tahoma" w:hAnsi="Tahoma" w:cs="Tahoma"/>
          <w:sz w:val="21"/>
          <w:szCs w:val="21"/>
        </w:rPr>
        <w:t xml:space="preserve"> mogelijk het onderzoek uitvoeren en analyseren. </w:t>
      </w:r>
    </w:p>
    <w:p w:rsidR="00E1418D" w:rsidRPr="00264AEA" w:rsidRDefault="00E1418D" w:rsidP="00B102FD">
      <w:pPr>
        <w:pStyle w:val="Lijstalinea"/>
        <w:numPr>
          <w:ilvl w:val="0"/>
          <w:numId w:val="13"/>
        </w:numPr>
        <w:spacing w:after="0" w:line="240" w:lineRule="auto"/>
        <w:rPr>
          <w:rFonts w:ascii="Tahoma" w:hAnsi="Tahoma" w:cs="Tahoma"/>
          <w:sz w:val="21"/>
          <w:szCs w:val="21"/>
        </w:rPr>
      </w:pPr>
      <w:r w:rsidRPr="00264AEA">
        <w:rPr>
          <w:rFonts w:ascii="Tahoma" w:hAnsi="Tahoma" w:cs="Tahoma"/>
          <w:sz w:val="21"/>
          <w:szCs w:val="21"/>
        </w:rPr>
        <w:t xml:space="preserve">In 2012 hebben we bijna uitsluitend schriftelijke vragenlijsten gebruikt als onderzoeksinstrumenten. In 2013 willen we andere vormen van onderzoek uitproberen. </w:t>
      </w:r>
    </w:p>
    <w:p w:rsidR="00B102FD" w:rsidRDefault="00E1418D" w:rsidP="00B102FD">
      <w:pPr>
        <w:pStyle w:val="Lijstalinea"/>
        <w:numPr>
          <w:ilvl w:val="0"/>
          <w:numId w:val="13"/>
        </w:numPr>
        <w:spacing w:after="0" w:line="240" w:lineRule="auto"/>
        <w:rPr>
          <w:rFonts w:ascii="Tahoma" w:hAnsi="Tahoma" w:cs="Tahoma"/>
          <w:sz w:val="21"/>
          <w:szCs w:val="21"/>
        </w:rPr>
      </w:pPr>
      <w:r w:rsidRPr="00264AEA">
        <w:rPr>
          <w:rFonts w:ascii="Tahoma" w:hAnsi="Tahoma" w:cs="Tahoma"/>
          <w:sz w:val="21"/>
          <w:szCs w:val="21"/>
        </w:rPr>
        <w:t xml:space="preserve">Tot nu toe hebben de verzorgers van trainingen, </w:t>
      </w:r>
      <w:r w:rsidR="00264AEA" w:rsidRPr="00264AEA">
        <w:rPr>
          <w:rFonts w:ascii="Tahoma" w:hAnsi="Tahoma" w:cs="Tahoma"/>
          <w:sz w:val="21"/>
          <w:szCs w:val="21"/>
        </w:rPr>
        <w:t xml:space="preserve">intervisie e.d. de evaluaties zelf uitgevoerd. In de toekomst willen we externen betrekken bij kwaliteitsonderzoek. </w:t>
      </w:r>
      <w:r w:rsidR="00B102FD" w:rsidRPr="00264AEA">
        <w:rPr>
          <w:rFonts w:ascii="Tahoma" w:hAnsi="Tahoma" w:cs="Tahoma"/>
          <w:sz w:val="21"/>
          <w:szCs w:val="21"/>
        </w:rPr>
        <w:t xml:space="preserve"> </w:t>
      </w:r>
    </w:p>
    <w:p w:rsidR="00264AEA" w:rsidRDefault="00264AEA" w:rsidP="00264AEA">
      <w:pPr>
        <w:spacing w:after="0" w:line="240" w:lineRule="auto"/>
        <w:rPr>
          <w:rFonts w:ascii="Tahoma" w:hAnsi="Tahoma" w:cs="Tahoma"/>
          <w:sz w:val="21"/>
          <w:szCs w:val="21"/>
        </w:rPr>
      </w:pPr>
    </w:p>
    <w:p w:rsidR="00264AEA" w:rsidRPr="00264AEA" w:rsidRDefault="00264AEA" w:rsidP="00264AEA">
      <w:pPr>
        <w:spacing w:after="0" w:line="240" w:lineRule="auto"/>
        <w:rPr>
          <w:rFonts w:ascii="Tahoma" w:hAnsi="Tahoma" w:cs="Tahoma"/>
          <w:sz w:val="21"/>
          <w:szCs w:val="21"/>
        </w:rPr>
      </w:pPr>
      <w:r>
        <w:rPr>
          <w:rFonts w:ascii="Tahoma" w:hAnsi="Tahoma" w:cs="Tahoma"/>
          <w:sz w:val="21"/>
          <w:szCs w:val="21"/>
        </w:rPr>
        <w:t xml:space="preserve">Tijdens het schrijven van dit document kwamen we in aanraking met een uitgewerkt zelfevaluatiesysteem  voor opleiden in de school. (Zelfevaluatiekader Opleiding in de school, Cor Hoffmans, 2009). De negen opleidingsscholen waarin de Hogeschool van Amsterdam participeert, waaronder Esprit, hebben besloten om met dit systeem te gaan werken. Daarmee kunnen we een 2013 benchmarking op een aantal onderdelen bewerkstelligen.  </w:t>
      </w:r>
    </w:p>
    <w:p w:rsidR="00B102FD" w:rsidRPr="00B102FD" w:rsidRDefault="00B102FD" w:rsidP="004C21D1">
      <w:pPr>
        <w:spacing w:after="0" w:line="240" w:lineRule="auto"/>
        <w:rPr>
          <w:rFonts w:ascii="Tahoma" w:hAnsi="Tahoma" w:cs="Tahoma"/>
          <w:i/>
          <w:sz w:val="21"/>
          <w:szCs w:val="21"/>
        </w:rPr>
      </w:pPr>
    </w:p>
    <w:p w:rsidR="00714F50" w:rsidRPr="00714F50" w:rsidRDefault="00714F50" w:rsidP="00714F50">
      <w:pPr>
        <w:spacing w:after="0" w:line="240" w:lineRule="auto"/>
        <w:rPr>
          <w:rFonts w:ascii="Tahoma" w:hAnsi="Tahoma" w:cs="Tahoma"/>
          <w:b/>
          <w:sz w:val="21"/>
          <w:szCs w:val="21"/>
        </w:rPr>
      </w:pPr>
    </w:p>
    <w:p w:rsidR="00714F50" w:rsidRPr="00714F50" w:rsidRDefault="00714F50" w:rsidP="00714F50">
      <w:pPr>
        <w:spacing w:after="0" w:line="240" w:lineRule="auto"/>
        <w:rPr>
          <w:rFonts w:ascii="Tahoma" w:hAnsi="Tahoma" w:cs="Tahoma"/>
          <w:b/>
          <w:sz w:val="21"/>
          <w:szCs w:val="21"/>
        </w:rPr>
      </w:pPr>
      <w:r w:rsidRPr="00714F50">
        <w:rPr>
          <w:rFonts w:ascii="Tahoma" w:hAnsi="Tahoma" w:cs="Tahoma"/>
          <w:b/>
          <w:sz w:val="21"/>
          <w:szCs w:val="21"/>
        </w:rPr>
        <w:t xml:space="preserve">2.2 Eigen plan kwaliteitszorg </w:t>
      </w:r>
    </w:p>
    <w:p w:rsidR="00714F50" w:rsidRDefault="00714F50" w:rsidP="00714F50">
      <w:pPr>
        <w:spacing w:after="0" w:line="240" w:lineRule="auto"/>
        <w:rPr>
          <w:rFonts w:ascii="Tahoma" w:hAnsi="Tahoma" w:cs="Tahoma"/>
          <w:b/>
          <w:sz w:val="21"/>
          <w:szCs w:val="21"/>
        </w:rPr>
      </w:pPr>
    </w:p>
    <w:p w:rsidR="001A0364" w:rsidRPr="00714F50" w:rsidRDefault="001A0364" w:rsidP="00714F50">
      <w:pPr>
        <w:spacing w:after="0" w:line="240" w:lineRule="auto"/>
        <w:rPr>
          <w:rFonts w:ascii="Tahoma" w:hAnsi="Tahoma" w:cs="Tahoma"/>
          <w:b/>
          <w:sz w:val="21"/>
          <w:szCs w:val="21"/>
        </w:rPr>
      </w:pPr>
      <w:r w:rsidRPr="00714F50">
        <w:rPr>
          <w:rFonts w:ascii="Tahoma" w:hAnsi="Tahoma" w:cs="Tahoma"/>
          <w:b/>
          <w:sz w:val="21"/>
          <w:szCs w:val="21"/>
        </w:rPr>
        <w:t>Doelstellingen</w:t>
      </w:r>
      <w:r w:rsidR="00B102FD" w:rsidRPr="00714F50">
        <w:rPr>
          <w:rFonts w:ascii="Tahoma" w:hAnsi="Tahoma" w:cs="Tahoma"/>
          <w:b/>
          <w:sz w:val="21"/>
          <w:szCs w:val="21"/>
        </w:rPr>
        <w:t xml:space="preserve"> ten aanzien van kwaliteitsborging </w:t>
      </w:r>
      <w:r w:rsidRPr="00714F50">
        <w:rPr>
          <w:rFonts w:ascii="Tahoma" w:hAnsi="Tahoma" w:cs="Tahoma"/>
          <w:b/>
          <w:sz w:val="21"/>
          <w:szCs w:val="21"/>
        </w:rPr>
        <w:t>vastgesteld in projectplan (academische) opleidingsschool Esprit 2012 – 2014</w:t>
      </w:r>
    </w:p>
    <w:p w:rsidR="007E2869" w:rsidRPr="00CB74E2" w:rsidRDefault="00CB74E2" w:rsidP="007E2869">
      <w:pPr>
        <w:spacing w:after="0" w:line="240" w:lineRule="auto"/>
        <w:rPr>
          <w:rFonts w:ascii="Tahoma" w:hAnsi="Tahoma" w:cs="Tahoma"/>
          <w:sz w:val="21"/>
          <w:szCs w:val="21"/>
        </w:rPr>
      </w:pPr>
      <w:r>
        <w:rPr>
          <w:rFonts w:ascii="Tahoma" w:hAnsi="Tahoma" w:cs="Tahoma"/>
          <w:sz w:val="21"/>
          <w:szCs w:val="21"/>
        </w:rPr>
        <w:t xml:space="preserve">In het projectplan (academische) opleidingsschool (pagina 11) staat het volgende over kwaliteitszorg. </w:t>
      </w:r>
    </w:p>
    <w:p w:rsidR="001A0364" w:rsidRDefault="001A0364" w:rsidP="001A0364">
      <w:pPr>
        <w:spacing w:after="0" w:line="240" w:lineRule="auto"/>
        <w:ind w:left="360"/>
        <w:rPr>
          <w:rFonts w:ascii="Tahoma" w:hAnsi="Tahoma" w:cs="Tahoma"/>
          <w:b/>
          <w:sz w:val="21"/>
          <w:szCs w:val="21"/>
        </w:rPr>
      </w:pPr>
    </w:p>
    <w:p w:rsidR="006E1C3C" w:rsidRPr="00CB74E2" w:rsidRDefault="006E1C3C" w:rsidP="007E2869">
      <w:pPr>
        <w:pStyle w:val="Kop3"/>
        <w:numPr>
          <w:ilvl w:val="0"/>
          <w:numId w:val="0"/>
        </w:numPr>
        <w:ind w:left="720" w:hanging="720"/>
        <w:rPr>
          <w:i/>
        </w:rPr>
      </w:pPr>
      <w:bookmarkStart w:id="1" w:name="_Toc329531398"/>
      <w:r w:rsidRPr="00CB74E2">
        <w:rPr>
          <w:i/>
        </w:rPr>
        <w:t>Kwaliteitszorg</w:t>
      </w:r>
      <w:bookmarkEnd w:id="1"/>
    </w:p>
    <w:p w:rsidR="007E2869" w:rsidRPr="00CB74E2" w:rsidRDefault="007E2869" w:rsidP="00CB74E2">
      <w:pPr>
        <w:spacing w:line="240" w:lineRule="auto"/>
        <w:rPr>
          <w:i/>
        </w:rPr>
      </w:pPr>
      <w:r w:rsidRPr="00CB74E2">
        <w:rPr>
          <w:i/>
          <w:u w:val="single"/>
        </w:rPr>
        <w:t>September 2012</w:t>
      </w:r>
      <w:r w:rsidRPr="00CB74E2">
        <w:rPr>
          <w:i/>
        </w:rPr>
        <w:t>: vaststellen van het Projectplan inclusief</w:t>
      </w:r>
      <w:r w:rsidR="00CB74E2" w:rsidRPr="00CB74E2">
        <w:rPr>
          <w:i/>
        </w:rPr>
        <w:t xml:space="preserve"> d</w:t>
      </w:r>
      <w:r w:rsidRPr="00CB74E2">
        <w:rPr>
          <w:i/>
        </w:rPr>
        <w:t>e voornemens voor kwaliteitsborging en kwaliteitscyclus en vaststellen van het verbeterplan 2012-2013 dat de uitkomst is van de evaluaties 2011-2012. Zie deelplan “Kwaliteitsplan”.</w:t>
      </w:r>
    </w:p>
    <w:p w:rsidR="007E2869" w:rsidRPr="00CB74E2" w:rsidRDefault="007E2869" w:rsidP="00CB74E2">
      <w:pPr>
        <w:spacing w:line="240" w:lineRule="auto"/>
        <w:rPr>
          <w:i/>
        </w:rPr>
      </w:pPr>
      <w:r w:rsidRPr="00CB74E2">
        <w:rPr>
          <w:i/>
          <w:u w:val="single"/>
        </w:rPr>
        <w:t>Juni 2013</w:t>
      </w:r>
      <w:r w:rsidRPr="00CB74E2">
        <w:rPr>
          <w:i/>
        </w:rPr>
        <w:t>: vaststellen van een – door alle partners gedragen – concept-document dat gebaseerd is op de onderwerpen die bij “juni 2014” beschreven zijn en dat tot stand gekomen is op basis van evaluatie van de ervaringen uit 2012-2013, op basis van gesprekken met relevante actoren, interviews met externen en bronnenonderzoek.</w:t>
      </w:r>
    </w:p>
    <w:p w:rsidR="006E1C3C" w:rsidRPr="00CB74E2" w:rsidRDefault="006E1C3C" w:rsidP="00CB74E2">
      <w:pPr>
        <w:spacing w:line="240" w:lineRule="auto"/>
        <w:rPr>
          <w:i/>
        </w:rPr>
      </w:pPr>
      <w:r w:rsidRPr="00CB74E2">
        <w:rPr>
          <w:i/>
          <w:u w:val="single"/>
        </w:rPr>
        <w:t>Juni 2014</w:t>
      </w:r>
      <w:r w:rsidRPr="00CB74E2">
        <w:rPr>
          <w:i/>
        </w:rPr>
        <w:t>: vaststellen van een – door alle partners gedragen – document waarin aangegeven is hoe de kwaliteit van het onderzoek in de school geborgd is, regelmatig geëvalueerd wordt en onderstaande criteria:</w:t>
      </w:r>
    </w:p>
    <w:p w:rsidR="006E1C3C" w:rsidRPr="00CB74E2" w:rsidRDefault="006E1C3C" w:rsidP="00CB74E2">
      <w:pPr>
        <w:pStyle w:val="Lijstalinea"/>
        <w:numPr>
          <w:ilvl w:val="0"/>
          <w:numId w:val="21"/>
        </w:numPr>
        <w:spacing w:after="240" w:line="240" w:lineRule="auto"/>
        <w:rPr>
          <w:i/>
        </w:rPr>
      </w:pPr>
      <w:r w:rsidRPr="00CB74E2">
        <w:rPr>
          <w:i/>
        </w:rPr>
        <w:t>De gebruikte methoden en technieken voor onderzoek zijn wetenschappelijk verantwoord;</w:t>
      </w:r>
    </w:p>
    <w:p w:rsidR="006E1C3C" w:rsidRPr="00CB74E2" w:rsidRDefault="006E1C3C" w:rsidP="00CB74E2">
      <w:pPr>
        <w:pStyle w:val="Lijstalinea"/>
        <w:numPr>
          <w:ilvl w:val="0"/>
          <w:numId w:val="21"/>
        </w:numPr>
        <w:spacing w:after="240" w:line="240" w:lineRule="auto"/>
        <w:rPr>
          <w:i/>
        </w:rPr>
      </w:pPr>
      <w:r w:rsidRPr="00CB74E2">
        <w:rPr>
          <w:i/>
        </w:rPr>
        <w:t>Er is sprake van een cyclisch proces van evaluatie van processen en opbrengsten op basis van beschreven criteria waaraan:</w:t>
      </w:r>
    </w:p>
    <w:p w:rsidR="006E1C3C" w:rsidRPr="00CB74E2" w:rsidRDefault="006E1C3C" w:rsidP="00CB74E2">
      <w:pPr>
        <w:pStyle w:val="Lijstalinea"/>
        <w:numPr>
          <w:ilvl w:val="1"/>
          <w:numId w:val="21"/>
        </w:numPr>
        <w:spacing w:after="240" w:line="240" w:lineRule="auto"/>
        <w:rPr>
          <w:i/>
        </w:rPr>
      </w:pPr>
      <w:r w:rsidRPr="00CB74E2">
        <w:rPr>
          <w:i/>
        </w:rPr>
        <w:t>de opleiding van studenten moet voldoen;</w:t>
      </w:r>
    </w:p>
    <w:p w:rsidR="006E1C3C" w:rsidRPr="00CB74E2" w:rsidRDefault="006E1C3C" w:rsidP="00CB74E2">
      <w:pPr>
        <w:pStyle w:val="Lijstalinea"/>
        <w:numPr>
          <w:ilvl w:val="1"/>
          <w:numId w:val="21"/>
        </w:numPr>
        <w:spacing w:after="240" w:line="240" w:lineRule="auto"/>
        <w:rPr>
          <w:i/>
        </w:rPr>
      </w:pPr>
      <w:r w:rsidRPr="00CB74E2">
        <w:rPr>
          <w:i/>
        </w:rPr>
        <w:t>de begeleiding van studenten en docenten moet voldoen (kwantitatief en kwalitatief);</w:t>
      </w:r>
    </w:p>
    <w:p w:rsidR="006E1C3C" w:rsidRDefault="006E1C3C" w:rsidP="00CB74E2">
      <w:pPr>
        <w:pStyle w:val="Lijstalinea"/>
        <w:numPr>
          <w:ilvl w:val="1"/>
          <w:numId w:val="21"/>
        </w:numPr>
        <w:spacing w:after="240" w:line="240" w:lineRule="auto"/>
        <w:rPr>
          <w:i/>
        </w:rPr>
      </w:pPr>
      <w:r w:rsidRPr="00CB74E2">
        <w:rPr>
          <w:i/>
        </w:rPr>
        <w:t>het onderzoek en de resultaten moeten voldoen.</w:t>
      </w:r>
    </w:p>
    <w:p w:rsidR="00CB74E2" w:rsidRDefault="00CB74E2" w:rsidP="00CB74E2">
      <w:pPr>
        <w:spacing w:after="0" w:line="240" w:lineRule="auto"/>
        <w:rPr>
          <w:rFonts w:ascii="Tahoma" w:hAnsi="Tahoma" w:cs="Tahoma"/>
          <w:sz w:val="21"/>
          <w:szCs w:val="21"/>
        </w:rPr>
      </w:pPr>
      <w:r w:rsidRPr="00CB74E2">
        <w:rPr>
          <w:rFonts w:ascii="Tahoma" w:hAnsi="Tahoma" w:cs="Tahoma"/>
          <w:sz w:val="21"/>
          <w:szCs w:val="21"/>
        </w:rPr>
        <w:t>Het deelplan ‘kwaliteitsplan’ dit onderdeel vormt van het projectplan (academische) opleidingsschool is</w:t>
      </w:r>
      <w:r>
        <w:rPr>
          <w:rFonts w:ascii="Tahoma" w:hAnsi="Tahoma" w:cs="Tahoma"/>
          <w:sz w:val="21"/>
          <w:szCs w:val="21"/>
        </w:rPr>
        <w:t xml:space="preserve"> verwerkt in dit document en is bijgevoegd als bijlage. </w:t>
      </w:r>
    </w:p>
    <w:p w:rsidR="00CB74E2" w:rsidRPr="00CB74E2" w:rsidRDefault="00CB74E2" w:rsidP="00CB74E2">
      <w:pPr>
        <w:spacing w:after="0" w:line="240" w:lineRule="auto"/>
        <w:rPr>
          <w:rFonts w:ascii="Tahoma" w:hAnsi="Tahoma" w:cs="Tahoma"/>
          <w:sz w:val="21"/>
          <w:szCs w:val="21"/>
        </w:rPr>
      </w:pPr>
      <w:r w:rsidRPr="00CB74E2">
        <w:rPr>
          <w:rFonts w:ascii="Tahoma" w:hAnsi="Tahoma" w:cs="Tahoma"/>
          <w:sz w:val="21"/>
          <w:szCs w:val="21"/>
        </w:rPr>
        <w:t>We lopen nu achter in de zin dat het jaarplan kwaliteitsborging 2</w:t>
      </w:r>
      <w:r>
        <w:rPr>
          <w:rFonts w:ascii="Tahoma" w:hAnsi="Tahoma" w:cs="Tahoma"/>
          <w:sz w:val="21"/>
          <w:szCs w:val="21"/>
        </w:rPr>
        <w:t xml:space="preserve">012-2013 pas nu (januari 2013 in plaats van september 2012) wordt opgesteld. We zijn ingehaald door de realiteit en met voortschrijdend inzicht lijkt het verstandiger om de vervolgdeadlines voor documenten te zetten op </w:t>
      </w:r>
      <w:r w:rsidRPr="00BD1D06">
        <w:rPr>
          <w:rFonts w:ascii="Tahoma" w:hAnsi="Tahoma" w:cs="Tahoma"/>
          <w:sz w:val="21"/>
          <w:szCs w:val="21"/>
          <w:u w:val="single"/>
        </w:rPr>
        <w:t>december</w:t>
      </w:r>
      <w:r>
        <w:rPr>
          <w:rFonts w:ascii="Tahoma" w:hAnsi="Tahoma" w:cs="Tahoma"/>
          <w:sz w:val="21"/>
          <w:szCs w:val="21"/>
        </w:rPr>
        <w:t xml:space="preserve"> 2013 en 2014 in plaats van </w:t>
      </w:r>
      <w:r w:rsidR="00957B96" w:rsidRPr="00BD1D06">
        <w:rPr>
          <w:rFonts w:ascii="Tahoma" w:hAnsi="Tahoma" w:cs="Tahoma"/>
          <w:sz w:val="21"/>
          <w:szCs w:val="21"/>
          <w:u w:val="single"/>
        </w:rPr>
        <w:t>juni</w:t>
      </w:r>
      <w:r w:rsidR="00957B96">
        <w:rPr>
          <w:rFonts w:ascii="Tahoma" w:hAnsi="Tahoma" w:cs="Tahoma"/>
          <w:sz w:val="21"/>
          <w:szCs w:val="21"/>
        </w:rPr>
        <w:t xml:space="preserve">. </w:t>
      </w:r>
    </w:p>
    <w:p w:rsidR="00244F14" w:rsidRDefault="00244F14" w:rsidP="00264AEA">
      <w:pPr>
        <w:spacing w:after="0" w:line="240" w:lineRule="auto"/>
        <w:rPr>
          <w:rFonts w:ascii="Tahoma" w:hAnsi="Tahoma" w:cs="Tahoma"/>
          <w:i/>
          <w:sz w:val="21"/>
          <w:szCs w:val="21"/>
        </w:rPr>
      </w:pPr>
    </w:p>
    <w:p w:rsidR="00C03D9F" w:rsidRDefault="00C03D9F">
      <w:pPr>
        <w:rPr>
          <w:rFonts w:ascii="Tahoma" w:hAnsi="Tahoma" w:cs="Tahoma"/>
          <w:b/>
          <w:sz w:val="21"/>
          <w:szCs w:val="21"/>
        </w:rPr>
      </w:pPr>
      <w:r>
        <w:rPr>
          <w:rFonts w:ascii="Tahoma" w:hAnsi="Tahoma" w:cs="Tahoma"/>
          <w:b/>
          <w:sz w:val="21"/>
          <w:szCs w:val="21"/>
        </w:rPr>
        <w:br w:type="page"/>
      </w:r>
    </w:p>
    <w:p w:rsidR="00244F14" w:rsidRPr="00244F14" w:rsidRDefault="00244F14" w:rsidP="00244F14">
      <w:pPr>
        <w:pStyle w:val="Lijstalinea"/>
        <w:numPr>
          <w:ilvl w:val="1"/>
          <w:numId w:val="39"/>
        </w:numPr>
        <w:spacing w:after="0" w:line="240" w:lineRule="auto"/>
        <w:rPr>
          <w:rFonts w:ascii="Tahoma" w:hAnsi="Tahoma" w:cs="Tahoma"/>
          <w:b/>
          <w:sz w:val="21"/>
          <w:szCs w:val="21"/>
        </w:rPr>
      </w:pPr>
      <w:r w:rsidRPr="00244F14">
        <w:rPr>
          <w:rFonts w:ascii="Tahoma" w:hAnsi="Tahoma" w:cs="Tahoma"/>
          <w:b/>
          <w:sz w:val="21"/>
          <w:szCs w:val="21"/>
        </w:rPr>
        <w:lastRenderedPageBreak/>
        <w:t xml:space="preserve">Gebruik Zelfevaluatiekader Opleiden in de School </w:t>
      </w:r>
    </w:p>
    <w:p w:rsidR="00244F14" w:rsidRDefault="00244F14" w:rsidP="00244F14">
      <w:pPr>
        <w:spacing w:after="0" w:line="240" w:lineRule="auto"/>
        <w:rPr>
          <w:rFonts w:ascii="Tahoma" w:hAnsi="Tahoma" w:cs="Tahoma"/>
          <w:sz w:val="21"/>
          <w:szCs w:val="21"/>
        </w:rPr>
      </w:pPr>
    </w:p>
    <w:p w:rsidR="003A3802" w:rsidRDefault="00244F14" w:rsidP="00244F14">
      <w:pPr>
        <w:spacing w:after="0" w:line="240" w:lineRule="auto"/>
        <w:rPr>
          <w:rFonts w:ascii="Tahoma" w:hAnsi="Tahoma" w:cs="Tahoma"/>
          <w:sz w:val="21"/>
          <w:szCs w:val="21"/>
        </w:rPr>
      </w:pPr>
      <w:r>
        <w:rPr>
          <w:rFonts w:ascii="Tahoma" w:hAnsi="Tahoma" w:cs="Tahoma"/>
          <w:sz w:val="21"/>
          <w:szCs w:val="21"/>
        </w:rPr>
        <w:t>Zoals boven vermeld hebben we besloten om in 2013 gebruik te maken van een uitgewerkt zelfevaluatiesysteem voor opleiden in de school. (Zelfevaluatiekader Opleiding in de school, Cor Hoffmans, 2009).</w:t>
      </w:r>
      <w:r w:rsidR="003A3802">
        <w:rPr>
          <w:rFonts w:ascii="Tahoma" w:hAnsi="Tahoma" w:cs="Tahoma"/>
          <w:sz w:val="21"/>
          <w:szCs w:val="21"/>
        </w:rPr>
        <w:t xml:space="preserve"> Er zijn twee belangrijke redenen om het systeem te gebruiken.</w:t>
      </w:r>
    </w:p>
    <w:p w:rsidR="003A3802" w:rsidRDefault="003A3802" w:rsidP="003A3802">
      <w:pPr>
        <w:pStyle w:val="Lijstalinea"/>
        <w:numPr>
          <w:ilvl w:val="0"/>
          <w:numId w:val="40"/>
        </w:numPr>
        <w:spacing w:after="0" w:line="240" w:lineRule="auto"/>
        <w:rPr>
          <w:rFonts w:ascii="Tahoma" w:hAnsi="Tahoma" w:cs="Tahoma"/>
          <w:sz w:val="21"/>
          <w:szCs w:val="21"/>
        </w:rPr>
      </w:pPr>
      <w:r>
        <w:rPr>
          <w:rFonts w:ascii="Tahoma" w:hAnsi="Tahoma" w:cs="Tahoma"/>
          <w:sz w:val="21"/>
          <w:szCs w:val="21"/>
        </w:rPr>
        <w:t xml:space="preserve">Het is dekkend voor de NVAO kwaliteitskader. </w:t>
      </w:r>
    </w:p>
    <w:p w:rsidR="003A3802" w:rsidRPr="003A3802" w:rsidRDefault="00E74A70" w:rsidP="003A3802">
      <w:pPr>
        <w:pStyle w:val="Lijstalinea"/>
        <w:numPr>
          <w:ilvl w:val="0"/>
          <w:numId w:val="40"/>
        </w:numPr>
        <w:spacing w:after="0" w:line="240" w:lineRule="auto"/>
        <w:rPr>
          <w:rFonts w:ascii="Tahoma" w:hAnsi="Tahoma" w:cs="Tahoma"/>
          <w:sz w:val="21"/>
          <w:szCs w:val="21"/>
        </w:rPr>
      </w:pPr>
      <w:r>
        <w:rPr>
          <w:rFonts w:ascii="Tahoma" w:hAnsi="Tahoma" w:cs="Tahoma"/>
          <w:sz w:val="21"/>
          <w:szCs w:val="21"/>
        </w:rPr>
        <w:t xml:space="preserve">Negenopleidingsscholen gaan dit kader gebruiken. Door gezamenlijk gebruik van het kader </w:t>
      </w:r>
      <w:proofErr w:type="spellStart"/>
      <w:r>
        <w:rPr>
          <w:rFonts w:ascii="Tahoma" w:hAnsi="Tahoma" w:cs="Tahoma"/>
          <w:sz w:val="21"/>
          <w:szCs w:val="21"/>
        </w:rPr>
        <w:t>creeren</w:t>
      </w:r>
      <w:proofErr w:type="spellEnd"/>
      <w:r>
        <w:rPr>
          <w:rFonts w:ascii="Tahoma" w:hAnsi="Tahoma" w:cs="Tahoma"/>
          <w:sz w:val="21"/>
          <w:szCs w:val="21"/>
        </w:rPr>
        <w:t xml:space="preserve"> we een gezamenlijke benchmark. </w:t>
      </w:r>
      <w:r w:rsidR="00244F14" w:rsidRPr="003A3802">
        <w:rPr>
          <w:rFonts w:ascii="Tahoma" w:hAnsi="Tahoma" w:cs="Tahoma"/>
          <w:sz w:val="21"/>
          <w:szCs w:val="21"/>
        </w:rPr>
        <w:t xml:space="preserve"> </w:t>
      </w:r>
    </w:p>
    <w:p w:rsidR="003A3802" w:rsidRDefault="003A3802" w:rsidP="00244F14">
      <w:pPr>
        <w:spacing w:after="0" w:line="240" w:lineRule="auto"/>
        <w:rPr>
          <w:rFonts w:ascii="Tahoma" w:hAnsi="Tahoma" w:cs="Tahoma"/>
          <w:sz w:val="21"/>
          <w:szCs w:val="21"/>
        </w:rPr>
      </w:pPr>
    </w:p>
    <w:p w:rsidR="00751511" w:rsidRDefault="00751511" w:rsidP="00751511">
      <w:pPr>
        <w:spacing w:after="0" w:line="240" w:lineRule="auto"/>
        <w:rPr>
          <w:rFonts w:ascii="Tahoma" w:hAnsi="Tahoma" w:cs="Tahoma"/>
          <w:sz w:val="21"/>
          <w:szCs w:val="21"/>
        </w:rPr>
      </w:pPr>
      <w:r>
        <w:rPr>
          <w:rFonts w:ascii="Tahoma" w:hAnsi="Tahoma" w:cs="Tahoma"/>
          <w:sz w:val="21"/>
          <w:szCs w:val="21"/>
        </w:rPr>
        <w:t xml:space="preserve">In dit systeem worden vier domeinen systematisch onderzocht: </w:t>
      </w:r>
    </w:p>
    <w:p w:rsidR="00751511" w:rsidRPr="00751511" w:rsidRDefault="00751511" w:rsidP="00751511">
      <w:pPr>
        <w:pStyle w:val="Lijstalinea"/>
        <w:numPr>
          <w:ilvl w:val="0"/>
          <w:numId w:val="37"/>
        </w:numPr>
        <w:spacing w:after="0" w:line="240" w:lineRule="auto"/>
        <w:rPr>
          <w:rFonts w:ascii="Tahoma" w:hAnsi="Tahoma" w:cs="Tahoma"/>
          <w:sz w:val="21"/>
          <w:szCs w:val="21"/>
        </w:rPr>
      </w:pPr>
      <w:r w:rsidRPr="00751511">
        <w:rPr>
          <w:rFonts w:ascii="Tahoma" w:hAnsi="Tahoma" w:cs="Tahoma"/>
          <w:sz w:val="21"/>
          <w:szCs w:val="21"/>
        </w:rPr>
        <w:t xml:space="preserve">De leer- en begeleidingsproces, waarin de leraar-in-opleiding zich ontwikkelt onder begeleiding van opleiders en coaches in de opleidingsschool en vanuit het opleidingsinstituut. </w:t>
      </w:r>
    </w:p>
    <w:p w:rsidR="00751511" w:rsidRPr="0078755E" w:rsidRDefault="00751511" w:rsidP="00751511">
      <w:pPr>
        <w:pStyle w:val="Lijstalinea"/>
        <w:numPr>
          <w:ilvl w:val="0"/>
          <w:numId w:val="37"/>
        </w:numPr>
        <w:spacing w:after="0" w:line="240" w:lineRule="auto"/>
        <w:rPr>
          <w:rFonts w:ascii="Tahoma" w:hAnsi="Tahoma" w:cs="Tahoma"/>
          <w:sz w:val="21"/>
          <w:szCs w:val="21"/>
        </w:rPr>
      </w:pPr>
      <w:r w:rsidRPr="0078755E">
        <w:rPr>
          <w:rFonts w:ascii="Tahoma" w:hAnsi="Tahoma" w:cs="Tahoma"/>
          <w:sz w:val="21"/>
          <w:szCs w:val="21"/>
        </w:rPr>
        <w:t xml:space="preserve">De condities; gaat om visie en beleid, beoordeling en kwaliteitszorg </w:t>
      </w:r>
    </w:p>
    <w:p w:rsidR="00751511" w:rsidRPr="0078755E" w:rsidRDefault="00751511" w:rsidP="00751511">
      <w:pPr>
        <w:pStyle w:val="Lijstalinea"/>
        <w:numPr>
          <w:ilvl w:val="0"/>
          <w:numId w:val="37"/>
        </w:numPr>
        <w:spacing w:after="0" w:line="240" w:lineRule="auto"/>
        <w:rPr>
          <w:rFonts w:ascii="Tahoma" w:hAnsi="Tahoma" w:cs="Tahoma"/>
          <w:sz w:val="21"/>
          <w:szCs w:val="21"/>
        </w:rPr>
      </w:pPr>
      <w:r w:rsidRPr="0078755E">
        <w:rPr>
          <w:rFonts w:ascii="Tahoma" w:hAnsi="Tahoma" w:cs="Tahoma"/>
          <w:sz w:val="21"/>
          <w:szCs w:val="21"/>
        </w:rPr>
        <w:t xml:space="preserve">De opbrengsten: gaat het om de resultaten voor de leraren-in-opleiding en de opbrengsten voor de scholen. </w:t>
      </w:r>
    </w:p>
    <w:p w:rsidR="00751511" w:rsidRPr="0078755E" w:rsidRDefault="00751511" w:rsidP="00751511">
      <w:pPr>
        <w:pStyle w:val="Lijstalinea"/>
        <w:numPr>
          <w:ilvl w:val="0"/>
          <w:numId w:val="37"/>
        </w:numPr>
        <w:spacing w:after="0" w:line="240" w:lineRule="auto"/>
        <w:rPr>
          <w:rFonts w:ascii="Tahoma" w:hAnsi="Tahoma" w:cs="Tahoma"/>
          <w:sz w:val="21"/>
          <w:szCs w:val="21"/>
        </w:rPr>
      </w:pPr>
      <w:r w:rsidRPr="0078755E">
        <w:rPr>
          <w:rFonts w:ascii="Tahoma" w:hAnsi="Tahoma" w:cs="Tahoma"/>
          <w:sz w:val="21"/>
          <w:szCs w:val="21"/>
        </w:rPr>
        <w:t xml:space="preserve">Relatie school met opleidingsinstituut; gaat om afstemming, mede vormgeving en structurele samenwerking.  </w:t>
      </w:r>
    </w:p>
    <w:p w:rsidR="00751511" w:rsidRDefault="00751511" w:rsidP="00751511">
      <w:pPr>
        <w:spacing w:after="0" w:line="240" w:lineRule="auto"/>
        <w:rPr>
          <w:rFonts w:ascii="Tahoma" w:hAnsi="Tahoma" w:cs="Tahoma"/>
          <w:sz w:val="21"/>
          <w:szCs w:val="21"/>
        </w:rPr>
      </w:pPr>
      <w:r>
        <w:rPr>
          <w:rFonts w:ascii="Tahoma" w:hAnsi="Tahoma" w:cs="Tahoma"/>
          <w:sz w:val="21"/>
          <w:szCs w:val="21"/>
        </w:rPr>
        <w:t xml:space="preserve"> </w:t>
      </w:r>
    </w:p>
    <w:p w:rsidR="00751511" w:rsidRDefault="00751511" w:rsidP="00751511">
      <w:pPr>
        <w:spacing w:after="0" w:line="240" w:lineRule="auto"/>
        <w:rPr>
          <w:rFonts w:ascii="Tahoma" w:hAnsi="Tahoma" w:cs="Tahoma"/>
          <w:sz w:val="21"/>
          <w:szCs w:val="21"/>
        </w:rPr>
      </w:pPr>
      <w:r>
        <w:rPr>
          <w:rFonts w:ascii="Tahoma" w:hAnsi="Tahoma" w:cs="Tahoma"/>
          <w:sz w:val="21"/>
          <w:szCs w:val="21"/>
        </w:rPr>
        <w:t xml:space="preserve">Het systeem bevat vijf onderzoeksinstrumenten. </w:t>
      </w:r>
    </w:p>
    <w:p w:rsidR="00751511" w:rsidRPr="00751511" w:rsidRDefault="00751511" w:rsidP="00751511">
      <w:pPr>
        <w:pStyle w:val="Lijstalinea"/>
        <w:numPr>
          <w:ilvl w:val="0"/>
          <w:numId w:val="38"/>
        </w:numPr>
        <w:spacing w:after="0" w:line="240" w:lineRule="auto"/>
        <w:rPr>
          <w:rFonts w:ascii="Tahoma" w:hAnsi="Tahoma" w:cs="Tahoma"/>
          <w:sz w:val="21"/>
          <w:szCs w:val="21"/>
        </w:rPr>
      </w:pPr>
      <w:r>
        <w:rPr>
          <w:rFonts w:ascii="Tahoma" w:hAnsi="Tahoma" w:cs="Tahoma"/>
          <w:sz w:val="21"/>
          <w:szCs w:val="21"/>
        </w:rPr>
        <w:t xml:space="preserve">Vragenlijst </w:t>
      </w:r>
      <w:r w:rsidRPr="00751511">
        <w:rPr>
          <w:rFonts w:ascii="Tahoma" w:hAnsi="Tahoma" w:cs="Tahoma"/>
          <w:sz w:val="21"/>
          <w:szCs w:val="21"/>
        </w:rPr>
        <w:t>leraar</w:t>
      </w:r>
      <w:r w:rsidR="00030DE7">
        <w:rPr>
          <w:rFonts w:ascii="Tahoma" w:hAnsi="Tahoma" w:cs="Tahoma"/>
          <w:sz w:val="21"/>
          <w:szCs w:val="21"/>
        </w:rPr>
        <w:t xml:space="preserve"> (student, leraar-in-opleiding)</w:t>
      </w:r>
    </w:p>
    <w:p w:rsidR="00751511" w:rsidRPr="0078755E" w:rsidRDefault="00751511" w:rsidP="00751511">
      <w:pPr>
        <w:pStyle w:val="Lijstalinea"/>
        <w:numPr>
          <w:ilvl w:val="0"/>
          <w:numId w:val="38"/>
        </w:numPr>
        <w:spacing w:after="0" w:line="240" w:lineRule="auto"/>
        <w:rPr>
          <w:rFonts w:ascii="Tahoma" w:hAnsi="Tahoma" w:cs="Tahoma"/>
          <w:sz w:val="21"/>
          <w:szCs w:val="21"/>
        </w:rPr>
      </w:pPr>
      <w:r>
        <w:rPr>
          <w:rFonts w:ascii="Tahoma" w:hAnsi="Tahoma" w:cs="Tahoma"/>
          <w:sz w:val="21"/>
          <w:szCs w:val="21"/>
        </w:rPr>
        <w:t xml:space="preserve">Vragenlijst </w:t>
      </w:r>
      <w:r w:rsidRPr="0078755E">
        <w:rPr>
          <w:rFonts w:ascii="Tahoma" w:hAnsi="Tahoma" w:cs="Tahoma"/>
          <w:sz w:val="21"/>
          <w:szCs w:val="21"/>
        </w:rPr>
        <w:t xml:space="preserve">opleidingsmentoren (werkbegeleiders, </w:t>
      </w:r>
      <w:proofErr w:type="spellStart"/>
      <w:r w:rsidRPr="0078755E">
        <w:rPr>
          <w:rFonts w:ascii="Tahoma" w:hAnsi="Tahoma" w:cs="Tahoma"/>
          <w:sz w:val="21"/>
          <w:szCs w:val="21"/>
        </w:rPr>
        <w:t>spd’ers</w:t>
      </w:r>
      <w:proofErr w:type="spellEnd"/>
      <w:r w:rsidRPr="0078755E">
        <w:rPr>
          <w:rFonts w:ascii="Tahoma" w:hAnsi="Tahoma" w:cs="Tahoma"/>
          <w:sz w:val="21"/>
          <w:szCs w:val="21"/>
        </w:rPr>
        <w:t>)</w:t>
      </w:r>
      <w:r w:rsidR="00030DE7">
        <w:rPr>
          <w:rStyle w:val="Voetnootmarkering"/>
          <w:rFonts w:ascii="Tahoma" w:hAnsi="Tahoma" w:cs="Tahoma"/>
          <w:sz w:val="21"/>
          <w:szCs w:val="21"/>
        </w:rPr>
        <w:footnoteReference w:id="1"/>
      </w:r>
    </w:p>
    <w:p w:rsidR="00751511" w:rsidRPr="0078755E" w:rsidRDefault="00751511" w:rsidP="00751511">
      <w:pPr>
        <w:pStyle w:val="Lijstalinea"/>
        <w:numPr>
          <w:ilvl w:val="0"/>
          <w:numId w:val="38"/>
        </w:numPr>
        <w:spacing w:after="0" w:line="240" w:lineRule="auto"/>
        <w:rPr>
          <w:rFonts w:ascii="Tahoma" w:hAnsi="Tahoma" w:cs="Tahoma"/>
          <w:sz w:val="21"/>
          <w:szCs w:val="21"/>
        </w:rPr>
      </w:pPr>
      <w:r>
        <w:rPr>
          <w:rFonts w:ascii="Tahoma" w:hAnsi="Tahoma" w:cs="Tahoma"/>
          <w:sz w:val="21"/>
          <w:szCs w:val="21"/>
        </w:rPr>
        <w:t xml:space="preserve">Vragenlijst </w:t>
      </w:r>
      <w:proofErr w:type="spellStart"/>
      <w:r w:rsidRPr="0078755E">
        <w:rPr>
          <w:rFonts w:ascii="Tahoma" w:hAnsi="Tahoma" w:cs="Tahoma"/>
          <w:sz w:val="21"/>
          <w:szCs w:val="21"/>
        </w:rPr>
        <w:t>opleidingscoordinatoren</w:t>
      </w:r>
      <w:proofErr w:type="spellEnd"/>
      <w:r w:rsidRPr="0078755E">
        <w:rPr>
          <w:rFonts w:ascii="Tahoma" w:hAnsi="Tahoma" w:cs="Tahoma"/>
          <w:sz w:val="21"/>
          <w:szCs w:val="21"/>
        </w:rPr>
        <w:t xml:space="preserve"> </w:t>
      </w:r>
      <w:r>
        <w:rPr>
          <w:rFonts w:ascii="Tahoma" w:hAnsi="Tahoma" w:cs="Tahoma"/>
          <w:sz w:val="21"/>
          <w:szCs w:val="21"/>
        </w:rPr>
        <w:t>(schoolopleiders)</w:t>
      </w:r>
    </w:p>
    <w:p w:rsidR="00751511" w:rsidRDefault="00751511" w:rsidP="00751511">
      <w:pPr>
        <w:pStyle w:val="Lijstalinea"/>
        <w:numPr>
          <w:ilvl w:val="0"/>
          <w:numId w:val="38"/>
        </w:numPr>
        <w:spacing w:after="0" w:line="240" w:lineRule="auto"/>
        <w:rPr>
          <w:rFonts w:ascii="Tahoma" w:hAnsi="Tahoma" w:cs="Tahoma"/>
          <w:sz w:val="21"/>
          <w:szCs w:val="21"/>
        </w:rPr>
      </w:pPr>
      <w:r>
        <w:rPr>
          <w:rFonts w:ascii="Tahoma" w:hAnsi="Tahoma" w:cs="Tahoma"/>
          <w:sz w:val="21"/>
          <w:szCs w:val="21"/>
        </w:rPr>
        <w:t xml:space="preserve">Vragenlijst </w:t>
      </w:r>
      <w:r w:rsidRPr="0078755E">
        <w:rPr>
          <w:rFonts w:ascii="Tahoma" w:hAnsi="Tahoma" w:cs="Tahoma"/>
          <w:sz w:val="21"/>
          <w:szCs w:val="21"/>
        </w:rPr>
        <w:t>opleidingsi</w:t>
      </w:r>
      <w:r>
        <w:rPr>
          <w:rFonts w:ascii="Tahoma" w:hAnsi="Tahoma" w:cs="Tahoma"/>
          <w:sz w:val="21"/>
          <w:szCs w:val="21"/>
        </w:rPr>
        <w:t>nstituut (instituutsbegeleiders)</w:t>
      </w:r>
    </w:p>
    <w:p w:rsidR="00751511" w:rsidRDefault="00751511" w:rsidP="00751511">
      <w:pPr>
        <w:pStyle w:val="Lijstalinea"/>
        <w:numPr>
          <w:ilvl w:val="0"/>
          <w:numId w:val="38"/>
        </w:numPr>
        <w:spacing w:after="0" w:line="240" w:lineRule="auto"/>
        <w:rPr>
          <w:rFonts w:ascii="Tahoma" w:hAnsi="Tahoma" w:cs="Tahoma"/>
          <w:sz w:val="21"/>
          <w:szCs w:val="21"/>
        </w:rPr>
      </w:pPr>
      <w:r>
        <w:rPr>
          <w:rFonts w:ascii="Tahoma" w:hAnsi="Tahoma" w:cs="Tahoma"/>
          <w:sz w:val="21"/>
          <w:szCs w:val="21"/>
        </w:rPr>
        <w:t xml:space="preserve">Documentenanalyse </w:t>
      </w:r>
    </w:p>
    <w:p w:rsidR="00751511" w:rsidRDefault="00751511" w:rsidP="00751511">
      <w:pPr>
        <w:spacing w:after="0" w:line="240" w:lineRule="auto"/>
        <w:rPr>
          <w:rFonts w:ascii="Tahoma" w:hAnsi="Tahoma" w:cs="Tahoma"/>
          <w:sz w:val="21"/>
          <w:szCs w:val="21"/>
        </w:rPr>
      </w:pPr>
    </w:p>
    <w:p w:rsidR="00751511" w:rsidRDefault="00751511" w:rsidP="00751511">
      <w:pPr>
        <w:spacing w:after="0" w:line="240" w:lineRule="auto"/>
        <w:rPr>
          <w:rFonts w:ascii="Tahoma" w:hAnsi="Tahoma" w:cs="Tahoma"/>
          <w:sz w:val="21"/>
          <w:szCs w:val="21"/>
        </w:rPr>
      </w:pPr>
      <w:r>
        <w:rPr>
          <w:rFonts w:ascii="Tahoma" w:hAnsi="Tahoma" w:cs="Tahoma"/>
          <w:sz w:val="21"/>
          <w:szCs w:val="21"/>
        </w:rPr>
        <w:t xml:space="preserve">In het overzicht hieronder worden de instrumenten verbonden met de standaarden: </w:t>
      </w:r>
    </w:p>
    <w:p w:rsidR="00751511" w:rsidRDefault="00751511" w:rsidP="00751511">
      <w:p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452"/>
        <w:gridCol w:w="7513"/>
        <w:gridCol w:w="425"/>
        <w:gridCol w:w="425"/>
        <w:gridCol w:w="425"/>
        <w:gridCol w:w="426"/>
        <w:gridCol w:w="506"/>
      </w:tblGrid>
      <w:tr w:rsidR="00751511" w:rsidTr="003A3802">
        <w:tc>
          <w:tcPr>
            <w:tcW w:w="452" w:type="dxa"/>
          </w:tcPr>
          <w:p w:rsidR="00751511" w:rsidRDefault="00751511" w:rsidP="00751511">
            <w:pPr>
              <w:rPr>
                <w:rFonts w:ascii="Tahoma" w:hAnsi="Tahoma" w:cs="Tahoma"/>
                <w:sz w:val="21"/>
                <w:szCs w:val="21"/>
              </w:rPr>
            </w:pPr>
          </w:p>
        </w:tc>
        <w:tc>
          <w:tcPr>
            <w:tcW w:w="7513" w:type="dxa"/>
          </w:tcPr>
          <w:p w:rsidR="00751511" w:rsidRPr="003A3802" w:rsidRDefault="00030DE7" w:rsidP="00751511">
            <w:pPr>
              <w:rPr>
                <w:rFonts w:ascii="Tahoma" w:hAnsi="Tahoma" w:cs="Tahoma"/>
                <w:b/>
                <w:sz w:val="21"/>
                <w:szCs w:val="21"/>
              </w:rPr>
            </w:pPr>
            <w:proofErr w:type="spellStart"/>
            <w:r w:rsidRPr="003A3802">
              <w:rPr>
                <w:rFonts w:ascii="Tahoma" w:hAnsi="Tahoma" w:cs="Tahoma"/>
                <w:b/>
                <w:sz w:val="21"/>
                <w:szCs w:val="21"/>
              </w:rPr>
              <w:t>Standaard</w:t>
            </w:r>
            <w:proofErr w:type="spellEnd"/>
          </w:p>
        </w:tc>
        <w:tc>
          <w:tcPr>
            <w:tcW w:w="425" w:type="dxa"/>
          </w:tcPr>
          <w:p w:rsidR="00751511" w:rsidRDefault="00751511" w:rsidP="00751511">
            <w:pPr>
              <w:rPr>
                <w:rFonts w:ascii="Tahoma" w:hAnsi="Tahoma" w:cs="Tahoma"/>
                <w:sz w:val="21"/>
                <w:szCs w:val="21"/>
              </w:rPr>
            </w:pPr>
            <w:r>
              <w:rPr>
                <w:rFonts w:ascii="Tahoma" w:hAnsi="Tahoma" w:cs="Tahoma"/>
                <w:sz w:val="21"/>
                <w:szCs w:val="21"/>
              </w:rPr>
              <w:t>1</w:t>
            </w:r>
          </w:p>
        </w:tc>
        <w:tc>
          <w:tcPr>
            <w:tcW w:w="425" w:type="dxa"/>
          </w:tcPr>
          <w:p w:rsidR="00751511" w:rsidRDefault="00751511" w:rsidP="00751511">
            <w:pPr>
              <w:rPr>
                <w:rFonts w:ascii="Tahoma" w:hAnsi="Tahoma" w:cs="Tahoma"/>
                <w:sz w:val="21"/>
                <w:szCs w:val="21"/>
              </w:rPr>
            </w:pPr>
            <w:r>
              <w:rPr>
                <w:rFonts w:ascii="Tahoma" w:hAnsi="Tahoma" w:cs="Tahoma"/>
                <w:sz w:val="21"/>
                <w:szCs w:val="21"/>
              </w:rPr>
              <w:t>2</w:t>
            </w:r>
          </w:p>
        </w:tc>
        <w:tc>
          <w:tcPr>
            <w:tcW w:w="425" w:type="dxa"/>
          </w:tcPr>
          <w:p w:rsidR="00751511" w:rsidRDefault="00751511" w:rsidP="00751511">
            <w:pPr>
              <w:rPr>
                <w:rFonts w:ascii="Tahoma" w:hAnsi="Tahoma" w:cs="Tahoma"/>
                <w:sz w:val="21"/>
                <w:szCs w:val="21"/>
              </w:rPr>
            </w:pPr>
            <w:r>
              <w:rPr>
                <w:rFonts w:ascii="Tahoma" w:hAnsi="Tahoma" w:cs="Tahoma"/>
                <w:sz w:val="21"/>
                <w:szCs w:val="21"/>
              </w:rPr>
              <w:t>3</w:t>
            </w:r>
          </w:p>
        </w:tc>
        <w:tc>
          <w:tcPr>
            <w:tcW w:w="426" w:type="dxa"/>
          </w:tcPr>
          <w:p w:rsidR="00751511" w:rsidRDefault="00751511" w:rsidP="00751511">
            <w:pPr>
              <w:rPr>
                <w:rFonts w:ascii="Tahoma" w:hAnsi="Tahoma" w:cs="Tahoma"/>
                <w:sz w:val="21"/>
                <w:szCs w:val="21"/>
              </w:rPr>
            </w:pPr>
            <w:r>
              <w:rPr>
                <w:rFonts w:ascii="Tahoma" w:hAnsi="Tahoma" w:cs="Tahoma"/>
                <w:sz w:val="21"/>
                <w:szCs w:val="21"/>
              </w:rPr>
              <w:t>4</w:t>
            </w:r>
          </w:p>
        </w:tc>
        <w:tc>
          <w:tcPr>
            <w:tcW w:w="506" w:type="dxa"/>
          </w:tcPr>
          <w:p w:rsidR="00751511" w:rsidRDefault="00751511" w:rsidP="00751511">
            <w:pPr>
              <w:rPr>
                <w:rFonts w:ascii="Tahoma" w:hAnsi="Tahoma" w:cs="Tahoma"/>
                <w:sz w:val="21"/>
                <w:szCs w:val="21"/>
              </w:rPr>
            </w:pPr>
            <w:r>
              <w:rPr>
                <w:rFonts w:ascii="Tahoma" w:hAnsi="Tahoma" w:cs="Tahoma"/>
                <w:sz w:val="21"/>
                <w:szCs w:val="21"/>
              </w:rPr>
              <w:t>5</w:t>
            </w: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I</w:t>
            </w:r>
          </w:p>
        </w:tc>
        <w:tc>
          <w:tcPr>
            <w:tcW w:w="7513" w:type="dxa"/>
          </w:tcPr>
          <w:p w:rsidR="00751511" w:rsidRPr="003A3802" w:rsidRDefault="00030DE7" w:rsidP="00751511">
            <w:pPr>
              <w:rPr>
                <w:rFonts w:ascii="Tahoma" w:hAnsi="Tahoma" w:cs="Tahoma"/>
                <w:b/>
                <w:sz w:val="21"/>
                <w:szCs w:val="21"/>
              </w:rPr>
            </w:pPr>
            <w:r w:rsidRPr="003A3802">
              <w:rPr>
                <w:rFonts w:ascii="Tahoma" w:hAnsi="Tahoma" w:cs="Tahoma"/>
                <w:b/>
                <w:sz w:val="21"/>
                <w:szCs w:val="21"/>
              </w:rPr>
              <w:t xml:space="preserve">LEER- EN BEGELEIDINGSPROCES </w:t>
            </w: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1</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Krachtige</w:t>
            </w:r>
            <w:proofErr w:type="spellEnd"/>
            <w:r>
              <w:rPr>
                <w:rFonts w:ascii="Tahoma" w:hAnsi="Tahoma" w:cs="Tahoma"/>
                <w:sz w:val="21"/>
                <w:szCs w:val="21"/>
              </w:rPr>
              <w:t xml:space="preserve"> </w:t>
            </w:r>
            <w:proofErr w:type="spellStart"/>
            <w:r>
              <w:rPr>
                <w:rFonts w:ascii="Tahoma" w:hAnsi="Tahoma" w:cs="Tahoma"/>
                <w:sz w:val="21"/>
                <w:szCs w:val="21"/>
              </w:rPr>
              <w:t>leeromgeving</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2</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Persoonlijke</w:t>
            </w:r>
            <w:proofErr w:type="spellEnd"/>
            <w:r>
              <w:rPr>
                <w:rFonts w:ascii="Tahoma" w:hAnsi="Tahoma" w:cs="Tahoma"/>
                <w:sz w:val="21"/>
                <w:szCs w:val="21"/>
              </w:rPr>
              <w:t xml:space="preserve"> </w:t>
            </w:r>
            <w:proofErr w:type="spellStart"/>
            <w:r>
              <w:rPr>
                <w:rFonts w:ascii="Tahoma" w:hAnsi="Tahoma" w:cs="Tahoma"/>
                <w:sz w:val="21"/>
                <w:szCs w:val="21"/>
              </w:rPr>
              <w:t>ontwikkeling</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3</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Leren</w:t>
            </w:r>
            <w:proofErr w:type="spellEnd"/>
            <w:r>
              <w:rPr>
                <w:rFonts w:ascii="Tahoma" w:hAnsi="Tahoma" w:cs="Tahoma"/>
                <w:sz w:val="21"/>
                <w:szCs w:val="21"/>
              </w:rPr>
              <w:t xml:space="preserve"> in de </w:t>
            </w:r>
            <w:proofErr w:type="spellStart"/>
            <w:r>
              <w:rPr>
                <w:rFonts w:ascii="Tahoma" w:hAnsi="Tahoma" w:cs="Tahoma"/>
                <w:sz w:val="21"/>
                <w:szCs w:val="21"/>
              </w:rPr>
              <w:t>praktijk</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4</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Passend</w:t>
            </w:r>
            <w:proofErr w:type="spellEnd"/>
            <w:r>
              <w:rPr>
                <w:rFonts w:ascii="Tahoma" w:hAnsi="Tahoma" w:cs="Tahoma"/>
                <w:sz w:val="21"/>
                <w:szCs w:val="21"/>
              </w:rPr>
              <w:t xml:space="preserve"> </w:t>
            </w:r>
            <w:proofErr w:type="spellStart"/>
            <w:r>
              <w:rPr>
                <w:rFonts w:ascii="Tahoma" w:hAnsi="Tahoma" w:cs="Tahoma"/>
                <w:sz w:val="21"/>
                <w:szCs w:val="21"/>
              </w:rPr>
              <w:t>onderwijs</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751511" w:rsidP="00751511">
            <w:pPr>
              <w:rPr>
                <w:rFonts w:ascii="Tahoma" w:hAnsi="Tahoma" w:cs="Tahoma"/>
                <w:sz w:val="21"/>
                <w:szCs w:val="21"/>
              </w:rPr>
            </w:pPr>
            <w:r>
              <w:rPr>
                <w:rFonts w:ascii="Tahoma" w:hAnsi="Tahoma" w:cs="Tahoma"/>
                <w:sz w:val="21"/>
                <w:szCs w:val="21"/>
              </w:rPr>
              <w:t>5</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Deskundigheid</w:t>
            </w:r>
            <w:proofErr w:type="spellEnd"/>
            <w:r>
              <w:rPr>
                <w:rFonts w:ascii="Tahoma" w:hAnsi="Tahoma" w:cs="Tahoma"/>
                <w:sz w:val="21"/>
                <w:szCs w:val="21"/>
              </w:rPr>
              <w:t xml:space="preserve"> </w:t>
            </w:r>
            <w:proofErr w:type="spellStart"/>
            <w:r>
              <w:rPr>
                <w:rFonts w:ascii="Tahoma" w:hAnsi="Tahoma" w:cs="Tahoma"/>
                <w:sz w:val="21"/>
                <w:szCs w:val="21"/>
              </w:rPr>
              <w:t>opleidingscoordinator</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6</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Deskundigheid</w:t>
            </w:r>
            <w:proofErr w:type="spellEnd"/>
            <w:r>
              <w:rPr>
                <w:rFonts w:ascii="Tahoma" w:hAnsi="Tahoma" w:cs="Tahoma"/>
                <w:sz w:val="21"/>
                <w:szCs w:val="21"/>
              </w:rPr>
              <w:t xml:space="preserve"> </w:t>
            </w:r>
            <w:proofErr w:type="spellStart"/>
            <w:r>
              <w:rPr>
                <w:rFonts w:ascii="Tahoma" w:hAnsi="Tahoma" w:cs="Tahoma"/>
                <w:sz w:val="21"/>
                <w:szCs w:val="21"/>
              </w:rPr>
              <w:t>opleidingsmentoren</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7</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Deskundigheid</w:t>
            </w:r>
            <w:proofErr w:type="spellEnd"/>
            <w:r>
              <w:rPr>
                <w:rFonts w:ascii="Tahoma" w:hAnsi="Tahoma" w:cs="Tahoma"/>
                <w:sz w:val="21"/>
                <w:szCs w:val="21"/>
              </w:rPr>
              <w:t xml:space="preserve"> </w:t>
            </w:r>
            <w:proofErr w:type="spellStart"/>
            <w:r>
              <w:rPr>
                <w:rFonts w:ascii="Tahoma" w:hAnsi="Tahoma" w:cs="Tahoma"/>
                <w:sz w:val="21"/>
                <w:szCs w:val="21"/>
              </w:rPr>
              <w:t>opleiders</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II</w:t>
            </w:r>
          </w:p>
        </w:tc>
        <w:tc>
          <w:tcPr>
            <w:tcW w:w="7513" w:type="dxa"/>
          </w:tcPr>
          <w:p w:rsidR="00751511" w:rsidRPr="003A3802" w:rsidRDefault="00030DE7" w:rsidP="00751511">
            <w:pPr>
              <w:rPr>
                <w:rFonts w:ascii="Tahoma" w:hAnsi="Tahoma" w:cs="Tahoma"/>
                <w:b/>
                <w:sz w:val="21"/>
                <w:szCs w:val="21"/>
              </w:rPr>
            </w:pPr>
            <w:r w:rsidRPr="003A3802">
              <w:rPr>
                <w:rFonts w:ascii="Tahoma" w:hAnsi="Tahoma" w:cs="Tahoma"/>
                <w:b/>
                <w:sz w:val="21"/>
                <w:szCs w:val="21"/>
              </w:rPr>
              <w:t>CONDITIES</w:t>
            </w: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8</w:t>
            </w:r>
          </w:p>
        </w:tc>
        <w:tc>
          <w:tcPr>
            <w:tcW w:w="7513" w:type="dxa"/>
          </w:tcPr>
          <w:p w:rsidR="00751511" w:rsidRDefault="00030DE7" w:rsidP="00751511">
            <w:pPr>
              <w:rPr>
                <w:rFonts w:ascii="Tahoma" w:hAnsi="Tahoma" w:cs="Tahoma"/>
                <w:sz w:val="21"/>
                <w:szCs w:val="21"/>
              </w:rPr>
            </w:pPr>
            <w:proofErr w:type="spellStart"/>
            <w:r>
              <w:rPr>
                <w:rFonts w:ascii="Tahoma" w:hAnsi="Tahoma" w:cs="Tahoma"/>
                <w:sz w:val="21"/>
                <w:szCs w:val="21"/>
              </w:rPr>
              <w:t>Visie</w:t>
            </w:r>
            <w:proofErr w:type="spellEnd"/>
            <w:r>
              <w:rPr>
                <w:rFonts w:ascii="Tahoma" w:hAnsi="Tahoma" w:cs="Tahoma"/>
                <w:sz w:val="21"/>
                <w:szCs w:val="21"/>
              </w:rPr>
              <w:t xml:space="preserve"> en </w:t>
            </w:r>
            <w:proofErr w:type="spellStart"/>
            <w:r>
              <w:rPr>
                <w:rFonts w:ascii="Tahoma" w:hAnsi="Tahoma" w:cs="Tahoma"/>
                <w:sz w:val="21"/>
                <w:szCs w:val="21"/>
              </w:rPr>
              <w:t>beleid</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9</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Beoordeling</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10</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Kwaliteitszorg</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III</w:t>
            </w:r>
          </w:p>
        </w:tc>
        <w:tc>
          <w:tcPr>
            <w:tcW w:w="7513" w:type="dxa"/>
          </w:tcPr>
          <w:p w:rsidR="00751511" w:rsidRPr="003A3802" w:rsidRDefault="003A3802" w:rsidP="00751511">
            <w:pPr>
              <w:rPr>
                <w:rFonts w:ascii="Tahoma" w:hAnsi="Tahoma" w:cs="Tahoma"/>
                <w:b/>
                <w:sz w:val="21"/>
                <w:szCs w:val="21"/>
              </w:rPr>
            </w:pPr>
            <w:r w:rsidRPr="003A3802">
              <w:rPr>
                <w:rFonts w:ascii="Tahoma" w:hAnsi="Tahoma" w:cs="Tahoma"/>
                <w:b/>
                <w:sz w:val="21"/>
                <w:szCs w:val="21"/>
              </w:rPr>
              <w:t>OPBRENGSTEN</w:t>
            </w: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11</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Resultaten</w:t>
            </w:r>
            <w:proofErr w:type="spellEnd"/>
            <w:r>
              <w:rPr>
                <w:rFonts w:ascii="Tahoma" w:hAnsi="Tahoma" w:cs="Tahoma"/>
                <w:sz w:val="21"/>
                <w:szCs w:val="21"/>
              </w:rPr>
              <w:t xml:space="preserve"> </w:t>
            </w:r>
            <w:proofErr w:type="spellStart"/>
            <w:r>
              <w:rPr>
                <w:rFonts w:ascii="Tahoma" w:hAnsi="Tahoma" w:cs="Tahoma"/>
                <w:sz w:val="21"/>
                <w:szCs w:val="21"/>
              </w:rPr>
              <w:t>leraren</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12</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Opbrengsten</w:t>
            </w:r>
            <w:proofErr w:type="spellEnd"/>
            <w:r>
              <w:rPr>
                <w:rFonts w:ascii="Tahoma" w:hAnsi="Tahoma" w:cs="Tahoma"/>
                <w:sz w:val="21"/>
                <w:szCs w:val="21"/>
              </w:rPr>
              <w:t xml:space="preserve"> </w:t>
            </w:r>
            <w:proofErr w:type="spellStart"/>
            <w:r>
              <w:rPr>
                <w:rFonts w:ascii="Tahoma" w:hAnsi="Tahoma" w:cs="Tahoma"/>
                <w:sz w:val="21"/>
                <w:szCs w:val="21"/>
              </w:rPr>
              <w:t>scholen</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IV</w:t>
            </w:r>
          </w:p>
        </w:tc>
        <w:tc>
          <w:tcPr>
            <w:tcW w:w="7513" w:type="dxa"/>
          </w:tcPr>
          <w:p w:rsidR="00751511" w:rsidRPr="003A3802" w:rsidRDefault="003A3802" w:rsidP="00751511">
            <w:pPr>
              <w:rPr>
                <w:rFonts w:ascii="Tahoma" w:hAnsi="Tahoma" w:cs="Tahoma"/>
                <w:b/>
                <w:sz w:val="21"/>
                <w:szCs w:val="21"/>
              </w:rPr>
            </w:pPr>
            <w:r w:rsidRPr="003A3802">
              <w:rPr>
                <w:rFonts w:ascii="Tahoma" w:hAnsi="Tahoma" w:cs="Tahoma"/>
                <w:b/>
                <w:sz w:val="21"/>
                <w:szCs w:val="21"/>
              </w:rPr>
              <w:t>RELATIE OPLEIDINGSINSTITUUT</w:t>
            </w: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5" w:type="dxa"/>
          </w:tcPr>
          <w:p w:rsidR="00751511" w:rsidRDefault="00751511" w:rsidP="00751511">
            <w:pPr>
              <w:rPr>
                <w:rFonts w:ascii="Tahoma" w:hAnsi="Tahoma" w:cs="Tahoma"/>
                <w:sz w:val="21"/>
                <w:szCs w:val="21"/>
              </w:rPr>
            </w:pPr>
          </w:p>
        </w:tc>
        <w:tc>
          <w:tcPr>
            <w:tcW w:w="426" w:type="dxa"/>
          </w:tcPr>
          <w:p w:rsidR="00751511" w:rsidRDefault="00751511" w:rsidP="00751511">
            <w:pPr>
              <w:rPr>
                <w:rFonts w:ascii="Tahoma" w:hAnsi="Tahoma" w:cs="Tahoma"/>
                <w:sz w:val="21"/>
                <w:szCs w:val="21"/>
              </w:rPr>
            </w:pP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13</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Afstemming</w:t>
            </w:r>
            <w:proofErr w:type="spellEnd"/>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3A3802" w:rsidP="003A3802">
            <w:pPr>
              <w:rPr>
                <w:rFonts w:ascii="Tahoma" w:hAnsi="Tahoma" w:cs="Tahoma"/>
                <w:sz w:val="21"/>
                <w:szCs w:val="21"/>
              </w:rPr>
            </w:pPr>
            <w:r>
              <w:rPr>
                <w:rFonts w:ascii="Tahoma" w:hAnsi="Tahoma" w:cs="Tahoma"/>
                <w:sz w:val="21"/>
                <w:szCs w:val="21"/>
              </w:rPr>
              <w:t>x</w:t>
            </w:r>
          </w:p>
        </w:tc>
        <w:tc>
          <w:tcPr>
            <w:tcW w:w="506" w:type="dxa"/>
          </w:tcPr>
          <w:p w:rsidR="00751511" w:rsidRDefault="003A3802" w:rsidP="00751511">
            <w:pPr>
              <w:rPr>
                <w:rFonts w:ascii="Tahoma" w:hAnsi="Tahoma" w:cs="Tahoma"/>
                <w:sz w:val="21"/>
                <w:szCs w:val="21"/>
              </w:rPr>
            </w:pPr>
            <w:r>
              <w:rPr>
                <w:rFonts w:ascii="Tahoma" w:hAnsi="Tahoma" w:cs="Tahoma"/>
                <w:sz w:val="21"/>
                <w:szCs w:val="21"/>
              </w:rPr>
              <w:t>x</w:t>
            </w: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14</w:t>
            </w:r>
          </w:p>
        </w:tc>
        <w:tc>
          <w:tcPr>
            <w:tcW w:w="7513" w:type="dxa"/>
          </w:tcPr>
          <w:p w:rsidR="00751511" w:rsidRDefault="003A3802" w:rsidP="00751511">
            <w:pPr>
              <w:rPr>
                <w:rFonts w:ascii="Tahoma" w:hAnsi="Tahoma" w:cs="Tahoma"/>
                <w:sz w:val="21"/>
                <w:szCs w:val="21"/>
              </w:rPr>
            </w:pPr>
            <w:r>
              <w:rPr>
                <w:rFonts w:ascii="Tahoma" w:hAnsi="Tahoma" w:cs="Tahoma"/>
                <w:sz w:val="21"/>
                <w:szCs w:val="21"/>
              </w:rPr>
              <w:t xml:space="preserve">Mede </w:t>
            </w:r>
            <w:proofErr w:type="spellStart"/>
            <w:r>
              <w:rPr>
                <w:rFonts w:ascii="Tahoma" w:hAnsi="Tahoma" w:cs="Tahoma"/>
                <w:sz w:val="21"/>
                <w:szCs w:val="21"/>
              </w:rPr>
              <w:t>vormgeving</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6" w:type="dxa"/>
          </w:tcPr>
          <w:p w:rsidR="00751511" w:rsidRDefault="003A3802" w:rsidP="003A3802">
            <w:pPr>
              <w:rPr>
                <w:rFonts w:ascii="Tahoma" w:hAnsi="Tahoma" w:cs="Tahoma"/>
                <w:sz w:val="21"/>
                <w:szCs w:val="21"/>
              </w:rPr>
            </w:pPr>
            <w:r>
              <w:rPr>
                <w:rFonts w:ascii="Tahoma" w:hAnsi="Tahoma" w:cs="Tahoma"/>
                <w:sz w:val="21"/>
                <w:szCs w:val="21"/>
              </w:rPr>
              <w:t>x</w:t>
            </w:r>
          </w:p>
        </w:tc>
        <w:tc>
          <w:tcPr>
            <w:tcW w:w="506" w:type="dxa"/>
          </w:tcPr>
          <w:p w:rsidR="00751511" w:rsidRDefault="00751511" w:rsidP="00751511">
            <w:pPr>
              <w:rPr>
                <w:rFonts w:ascii="Tahoma" w:hAnsi="Tahoma" w:cs="Tahoma"/>
                <w:sz w:val="21"/>
                <w:szCs w:val="21"/>
              </w:rPr>
            </w:pPr>
          </w:p>
        </w:tc>
      </w:tr>
      <w:tr w:rsidR="00751511" w:rsidTr="003A3802">
        <w:tc>
          <w:tcPr>
            <w:tcW w:w="452" w:type="dxa"/>
          </w:tcPr>
          <w:p w:rsidR="00751511" w:rsidRDefault="00030DE7" w:rsidP="00751511">
            <w:pPr>
              <w:rPr>
                <w:rFonts w:ascii="Tahoma" w:hAnsi="Tahoma" w:cs="Tahoma"/>
                <w:sz w:val="21"/>
                <w:szCs w:val="21"/>
              </w:rPr>
            </w:pPr>
            <w:r>
              <w:rPr>
                <w:rFonts w:ascii="Tahoma" w:hAnsi="Tahoma" w:cs="Tahoma"/>
                <w:sz w:val="21"/>
                <w:szCs w:val="21"/>
              </w:rPr>
              <w:t>15</w:t>
            </w:r>
          </w:p>
        </w:tc>
        <w:tc>
          <w:tcPr>
            <w:tcW w:w="7513" w:type="dxa"/>
          </w:tcPr>
          <w:p w:rsidR="00751511" w:rsidRDefault="003A3802" w:rsidP="00751511">
            <w:pPr>
              <w:rPr>
                <w:rFonts w:ascii="Tahoma" w:hAnsi="Tahoma" w:cs="Tahoma"/>
                <w:sz w:val="21"/>
                <w:szCs w:val="21"/>
              </w:rPr>
            </w:pPr>
            <w:proofErr w:type="spellStart"/>
            <w:r>
              <w:rPr>
                <w:rFonts w:ascii="Tahoma" w:hAnsi="Tahoma" w:cs="Tahoma"/>
                <w:sz w:val="21"/>
                <w:szCs w:val="21"/>
              </w:rPr>
              <w:t>Structurele</w:t>
            </w:r>
            <w:proofErr w:type="spellEnd"/>
            <w:r>
              <w:rPr>
                <w:rFonts w:ascii="Tahoma" w:hAnsi="Tahoma" w:cs="Tahoma"/>
                <w:sz w:val="21"/>
                <w:szCs w:val="21"/>
              </w:rPr>
              <w:t xml:space="preserve"> </w:t>
            </w:r>
            <w:proofErr w:type="spellStart"/>
            <w:r>
              <w:rPr>
                <w:rFonts w:ascii="Tahoma" w:hAnsi="Tahoma" w:cs="Tahoma"/>
                <w:sz w:val="21"/>
                <w:szCs w:val="21"/>
              </w:rPr>
              <w:t>samenwerking</w:t>
            </w:r>
            <w:proofErr w:type="spellEnd"/>
            <w:r>
              <w:rPr>
                <w:rFonts w:ascii="Tahoma" w:hAnsi="Tahoma" w:cs="Tahoma"/>
                <w:sz w:val="21"/>
                <w:szCs w:val="21"/>
              </w:rPr>
              <w:t xml:space="preserve"> </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3A3802" w:rsidP="00751511">
            <w:pPr>
              <w:rPr>
                <w:rFonts w:ascii="Tahoma" w:hAnsi="Tahoma" w:cs="Tahoma"/>
                <w:sz w:val="21"/>
                <w:szCs w:val="21"/>
              </w:rPr>
            </w:pPr>
            <w:r>
              <w:rPr>
                <w:rFonts w:ascii="Tahoma" w:hAnsi="Tahoma" w:cs="Tahoma"/>
                <w:sz w:val="21"/>
                <w:szCs w:val="21"/>
              </w:rPr>
              <w:t>x</w:t>
            </w:r>
          </w:p>
        </w:tc>
        <w:tc>
          <w:tcPr>
            <w:tcW w:w="425" w:type="dxa"/>
          </w:tcPr>
          <w:p w:rsidR="00751511" w:rsidRDefault="00751511" w:rsidP="00751511">
            <w:pPr>
              <w:rPr>
                <w:rFonts w:ascii="Tahoma" w:hAnsi="Tahoma" w:cs="Tahoma"/>
                <w:sz w:val="21"/>
                <w:szCs w:val="21"/>
              </w:rPr>
            </w:pPr>
          </w:p>
        </w:tc>
        <w:tc>
          <w:tcPr>
            <w:tcW w:w="426" w:type="dxa"/>
          </w:tcPr>
          <w:p w:rsidR="00751511" w:rsidRDefault="003A3802" w:rsidP="00751511">
            <w:pPr>
              <w:rPr>
                <w:rFonts w:ascii="Tahoma" w:hAnsi="Tahoma" w:cs="Tahoma"/>
                <w:sz w:val="21"/>
                <w:szCs w:val="21"/>
              </w:rPr>
            </w:pPr>
            <w:r>
              <w:rPr>
                <w:rFonts w:ascii="Tahoma" w:hAnsi="Tahoma" w:cs="Tahoma"/>
                <w:sz w:val="21"/>
                <w:szCs w:val="21"/>
              </w:rPr>
              <w:t>x</w:t>
            </w:r>
          </w:p>
        </w:tc>
        <w:tc>
          <w:tcPr>
            <w:tcW w:w="506" w:type="dxa"/>
          </w:tcPr>
          <w:p w:rsidR="00751511" w:rsidRDefault="003A3802" w:rsidP="003A3802">
            <w:pPr>
              <w:rPr>
                <w:rFonts w:ascii="Tahoma" w:hAnsi="Tahoma" w:cs="Tahoma"/>
                <w:sz w:val="21"/>
                <w:szCs w:val="21"/>
              </w:rPr>
            </w:pPr>
            <w:r>
              <w:rPr>
                <w:rFonts w:ascii="Tahoma" w:hAnsi="Tahoma" w:cs="Tahoma"/>
                <w:sz w:val="21"/>
                <w:szCs w:val="21"/>
              </w:rPr>
              <w:t>x</w:t>
            </w:r>
          </w:p>
        </w:tc>
      </w:tr>
    </w:tbl>
    <w:p w:rsidR="00751511" w:rsidRPr="00751511" w:rsidRDefault="00751511" w:rsidP="00751511">
      <w:pPr>
        <w:spacing w:after="0" w:line="240" w:lineRule="auto"/>
        <w:rPr>
          <w:rFonts w:ascii="Tahoma" w:hAnsi="Tahoma" w:cs="Tahoma"/>
          <w:sz w:val="21"/>
          <w:szCs w:val="21"/>
        </w:rPr>
      </w:pPr>
      <w:r>
        <w:rPr>
          <w:rFonts w:ascii="Tahoma" w:hAnsi="Tahoma" w:cs="Tahoma"/>
          <w:sz w:val="21"/>
          <w:szCs w:val="21"/>
        </w:rPr>
        <w:t xml:space="preserve"> </w:t>
      </w:r>
    </w:p>
    <w:p w:rsidR="00751511" w:rsidRDefault="00751511" w:rsidP="00244F14">
      <w:pPr>
        <w:spacing w:after="0" w:line="240" w:lineRule="auto"/>
        <w:rPr>
          <w:rFonts w:ascii="Tahoma" w:hAnsi="Tahoma" w:cs="Tahoma"/>
          <w:sz w:val="21"/>
          <w:szCs w:val="21"/>
        </w:rPr>
      </w:pPr>
    </w:p>
    <w:p w:rsidR="00751511" w:rsidRDefault="003A3802" w:rsidP="00244F14">
      <w:pPr>
        <w:spacing w:after="0" w:line="240" w:lineRule="auto"/>
        <w:rPr>
          <w:rFonts w:ascii="Tahoma" w:hAnsi="Tahoma" w:cs="Tahoma"/>
          <w:sz w:val="21"/>
          <w:szCs w:val="21"/>
        </w:rPr>
      </w:pPr>
      <w:r>
        <w:rPr>
          <w:rFonts w:ascii="Tahoma" w:hAnsi="Tahoma" w:cs="Tahoma"/>
          <w:sz w:val="21"/>
          <w:szCs w:val="21"/>
        </w:rPr>
        <w:t xml:space="preserve">Uiteraard wordt samen met de andere 9 opleidingsscholen de uitkomsten van gebruik van dit kader vergeleken en tegen het einde van 2013 wordt de bruikbaarheid van het systeem </w:t>
      </w:r>
      <w:proofErr w:type="spellStart"/>
      <w:r>
        <w:rPr>
          <w:rFonts w:ascii="Tahoma" w:hAnsi="Tahoma" w:cs="Tahoma"/>
          <w:sz w:val="21"/>
          <w:szCs w:val="21"/>
        </w:rPr>
        <w:t>geevalueerd</w:t>
      </w:r>
      <w:proofErr w:type="spellEnd"/>
      <w:r>
        <w:rPr>
          <w:rFonts w:ascii="Tahoma" w:hAnsi="Tahoma" w:cs="Tahoma"/>
          <w:sz w:val="21"/>
          <w:szCs w:val="21"/>
        </w:rPr>
        <w:t xml:space="preserve">. </w:t>
      </w:r>
    </w:p>
    <w:p w:rsidR="00714F50" w:rsidRPr="00714F50" w:rsidRDefault="00714F50" w:rsidP="00714F50">
      <w:pPr>
        <w:pStyle w:val="Lijstalinea"/>
        <w:numPr>
          <w:ilvl w:val="0"/>
          <w:numId w:val="5"/>
        </w:numPr>
        <w:spacing w:after="0" w:line="240" w:lineRule="auto"/>
        <w:rPr>
          <w:rFonts w:ascii="Tahoma" w:hAnsi="Tahoma" w:cs="Tahoma"/>
          <w:b/>
          <w:sz w:val="24"/>
          <w:szCs w:val="24"/>
        </w:rPr>
      </w:pPr>
      <w:r w:rsidRPr="00714F50">
        <w:rPr>
          <w:rFonts w:ascii="Tahoma" w:hAnsi="Tahoma" w:cs="Tahoma"/>
          <w:b/>
          <w:sz w:val="24"/>
          <w:szCs w:val="24"/>
        </w:rPr>
        <w:lastRenderedPageBreak/>
        <w:t xml:space="preserve">Bestemmingen </w:t>
      </w:r>
    </w:p>
    <w:p w:rsidR="00714F50" w:rsidRDefault="00714F50" w:rsidP="00714F50">
      <w:pPr>
        <w:spacing w:after="0" w:line="240" w:lineRule="auto"/>
        <w:rPr>
          <w:rFonts w:ascii="Tahoma" w:hAnsi="Tahoma" w:cs="Tahoma"/>
          <w:b/>
          <w:sz w:val="21"/>
          <w:szCs w:val="21"/>
        </w:rPr>
      </w:pPr>
    </w:p>
    <w:p w:rsidR="00714F50" w:rsidRDefault="00714F50" w:rsidP="00714F50">
      <w:pPr>
        <w:spacing w:after="0" w:line="240" w:lineRule="auto"/>
        <w:rPr>
          <w:rFonts w:ascii="Tahoma" w:hAnsi="Tahoma" w:cs="Tahoma"/>
          <w:sz w:val="21"/>
          <w:szCs w:val="21"/>
        </w:rPr>
      </w:pPr>
      <w:r>
        <w:rPr>
          <w:rFonts w:ascii="Tahoma" w:hAnsi="Tahoma" w:cs="Tahoma"/>
          <w:sz w:val="21"/>
          <w:szCs w:val="21"/>
        </w:rPr>
        <w:t xml:space="preserve">We hebben twee belangrijke bestemmingen voor kwaliteitszorg. Het eerste staat verword in het deelplan kwaliteitszorg van het bovengenoemde projectplan. </w:t>
      </w:r>
    </w:p>
    <w:p w:rsidR="00714F50" w:rsidRDefault="00714F50" w:rsidP="00714F50">
      <w:pPr>
        <w:spacing w:after="0" w:line="240" w:lineRule="auto"/>
        <w:rPr>
          <w:rFonts w:ascii="Tahoma" w:hAnsi="Tahoma" w:cs="Tahoma"/>
          <w:sz w:val="21"/>
          <w:szCs w:val="21"/>
        </w:rPr>
      </w:pPr>
    </w:p>
    <w:p w:rsidR="00714F50" w:rsidRDefault="00714F50" w:rsidP="00714F50">
      <w:pPr>
        <w:spacing w:after="0" w:line="240" w:lineRule="auto"/>
        <w:rPr>
          <w:rFonts w:ascii="Tahoma" w:hAnsi="Tahoma" w:cs="Tahoma"/>
          <w:sz w:val="21"/>
          <w:szCs w:val="21"/>
        </w:rPr>
      </w:pPr>
    </w:p>
    <w:p w:rsidR="00714F50" w:rsidRPr="00714F50" w:rsidRDefault="00714F50" w:rsidP="00714F50">
      <w:pPr>
        <w:spacing w:after="0" w:line="240" w:lineRule="auto"/>
        <w:rPr>
          <w:rFonts w:ascii="Tahoma" w:hAnsi="Tahoma" w:cs="Tahoma"/>
          <w:b/>
          <w:sz w:val="21"/>
          <w:szCs w:val="21"/>
        </w:rPr>
      </w:pPr>
      <w:r>
        <w:rPr>
          <w:rFonts w:ascii="Tahoma" w:hAnsi="Tahoma" w:cs="Tahoma"/>
          <w:b/>
          <w:sz w:val="21"/>
          <w:szCs w:val="21"/>
        </w:rPr>
        <w:t>3.1</w:t>
      </w:r>
      <w:r w:rsidRPr="00714F50">
        <w:rPr>
          <w:rFonts w:ascii="Tahoma" w:hAnsi="Tahoma" w:cs="Tahoma"/>
          <w:b/>
          <w:sz w:val="21"/>
          <w:szCs w:val="21"/>
        </w:rPr>
        <w:t>Eigen plan kwaliteitszorg</w:t>
      </w:r>
    </w:p>
    <w:p w:rsidR="00714F50" w:rsidRPr="00714F50" w:rsidRDefault="00714F50" w:rsidP="00714F50">
      <w:pPr>
        <w:pStyle w:val="Lijstalinea"/>
        <w:spacing w:after="0" w:line="240" w:lineRule="auto"/>
        <w:rPr>
          <w:rFonts w:ascii="Tahoma" w:hAnsi="Tahoma" w:cs="Tahoma"/>
          <w:b/>
          <w:sz w:val="21"/>
          <w:szCs w:val="21"/>
        </w:rPr>
      </w:pPr>
      <w:r w:rsidRPr="00714F50">
        <w:rPr>
          <w:rFonts w:ascii="Tahoma" w:hAnsi="Tahoma" w:cs="Tahoma"/>
          <w:b/>
          <w:sz w:val="21"/>
          <w:szCs w:val="21"/>
        </w:rPr>
        <w:t xml:space="preserve"> </w:t>
      </w:r>
    </w:p>
    <w:p w:rsidR="00714F50" w:rsidRPr="00CB74E2" w:rsidRDefault="00714F50" w:rsidP="00714F50">
      <w:pPr>
        <w:spacing w:line="240" w:lineRule="auto"/>
        <w:rPr>
          <w:i/>
        </w:rPr>
      </w:pPr>
      <w:r w:rsidRPr="00CB74E2">
        <w:rPr>
          <w:i/>
          <w:u w:val="single"/>
        </w:rPr>
        <w:t>Juni 2014</w:t>
      </w:r>
      <w:r w:rsidRPr="00CB74E2">
        <w:rPr>
          <w:i/>
        </w:rPr>
        <w:t>: vaststellen van een – door alle partners gedragen – document waarin aangegeven is hoe de kwaliteit van het onderzoek in de school geborgd is, regelmatig geëvalueerd wordt en onderstaande criteria:</w:t>
      </w:r>
    </w:p>
    <w:p w:rsidR="00714F50" w:rsidRPr="00CB74E2" w:rsidRDefault="00714F50" w:rsidP="00714F50">
      <w:pPr>
        <w:pStyle w:val="Lijstalinea"/>
        <w:numPr>
          <w:ilvl w:val="0"/>
          <w:numId w:val="21"/>
        </w:numPr>
        <w:spacing w:after="240" w:line="240" w:lineRule="auto"/>
        <w:rPr>
          <w:i/>
        </w:rPr>
      </w:pPr>
      <w:r w:rsidRPr="00CB74E2">
        <w:rPr>
          <w:i/>
        </w:rPr>
        <w:t>De gebruikte methoden en technieken voor onderzoek zijn wetenschappelijk verantwoord;</w:t>
      </w:r>
    </w:p>
    <w:p w:rsidR="00714F50" w:rsidRPr="00CB74E2" w:rsidRDefault="00714F50" w:rsidP="00714F50">
      <w:pPr>
        <w:pStyle w:val="Lijstalinea"/>
        <w:numPr>
          <w:ilvl w:val="0"/>
          <w:numId w:val="21"/>
        </w:numPr>
        <w:spacing w:after="240" w:line="240" w:lineRule="auto"/>
        <w:rPr>
          <w:i/>
        </w:rPr>
      </w:pPr>
      <w:r w:rsidRPr="00CB74E2">
        <w:rPr>
          <w:i/>
        </w:rPr>
        <w:t>Er is sprake van een cyclisch proces van evaluatie van processen en opbrengsten op basis van beschreven criteria waaraan:</w:t>
      </w:r>
    </w:p>
    <w:p w:rsidR="00714F50" w:rsidRPr="00CB74E2" w:rsidRDefault="00714F50" w:rsidP="00714F50">
      <w:pPr>
        <w:pStyle w:val="Lijstalinea"/>
        <w:numPr>
          <w:ilvl w:val="1"/>
          <w:numId w:val="21"/>
        </w:numPr>
        <w:spacing w:after="240" w:line="240" w:lineRule="auto"/>
        <w:rPr>
          <w:i/>
        </w:rPr>
      </w:pPr>
      <w:r w:rsidRPr="00CB74E2">
        <w:rPr>
          <w:i/>
        </w:rPr>
        <w:t>de opleiding van studenten moet voldoen;</w:t>
      </w:r>
    </w:p>
    <w:p w:rsidR="00714F50" w:rsidRPr="00CB74E2" w:rsidRDefault="00714F50" w:rsidP="00714F50">
      <w:pPr>
        <w:pStyle w:val="Lijstalinea"/>
        <w:numPr>
          <w:ilvl w:val="1"/>
          <w:numId w:val="21"/>
        </w:numPr>
        <w:spacing w:after="240" w:line="240" w:lineRule="auto"/>
        <w:rPr>
          <w:i/>
        </w:rPr>
      </w:pPr>
      <w:r w:rsidRPr="00CB74E2">
        <w:rPr>
          <w:i/>
        </w:rPr>
        <w:t>de begeleiding van studenten en docenten moet voldoen (kwantitatief en kwalitatief);</w:t>
      </w:r>
    </w:p>
    <w:p w:rsidR="00714F50" w:rsidRDefault="00714F50" w:rsidP="00714F50">
      <w:pPr>
        <w:pStyle w:val="Lijstalinea"/>
        <w:numPr>
          <w:ilvl w:val="1"/>
          <w:numId w:val="21"/>
        </w:numPr>
        <w:spacing w:after="240" w:line="240" w:lineRule="auto"/>
        <w:rPr>
          <w:i/>
        </w:rPr>
      </w:pPr>
      <w:r w:rsidRPr="00CB74E2">
        <w:rPr>
          <w:i/>
        </w:rPr>
        <w:t>het onderzoek en de resultaten moeten voldoen.</w:t>
      </w:r>
    </w:p>
    <w:p w:rsidR="00714F50" w:rsidRPr="00714F50" w:rsidRDefault="00714F50" w:rsidP="00714F50">
      <w:pPr>
        <w:spacing w:after="0" w:line="240" w:lineRule="auto"/>
        <w:rPr>
          <w:rFonts w:ascii="Tahoma" w:hAnsi="Tahoma" w:cs="Tahoma"/>
          <w:b/>
          <w:sz w:val="21"/>
          <w:szCs w:val="21"/>
        </w:rPr>
      </w:pPr>
    </w:p>
    <w:p w:rsidR="00714F50" w:rsidRPr="00714F50" w:rsidRDefault="00714F50" w:rsidP="00714F50">
      <w:pPr>
        <w:spacing w:after="0" w:line="240" w:lineRule="auto"/>
        <w:rPr>
          <w:rFonts w:ascii="Tahoma" w:hAnsi="Tahoma" w:cs="Tahoma"/>
          <w:b/>
          <w:sz w:val="21"/>
          <w:szCs w:val="21"/>
        </w:rPr>
      </w:pPr>
      <w:r>
        <w:rPr>
          <w:rFonts w:ascii="Tahoma" w:hAnsi="Tahoma" w:cs="Tahoma"/>
          <w:b/>
          <w:sz w:val="21"/>
          <w:szCs w:val="21"/>
        </w:rPr>
        <w:t xml:space="preserve">3.2 </w:t>
      </w:r>
      <w:r w:rsidRPr="00714F50">
        <w:rPr>
          <w:rFonts w:ascii="Tahoma" w:hAnsi="Tahoma" w:cs="Tahoma"/>
          <w:b/>
          <w:sz w:val="21"/>
          <w:szCs w:val="21"/>
        </w:rPr>
        <w:t>Kwaliteitscriteria van NVAO</w:t>
      </w:r>
    </w:p>
    <w:p w:rsidR="00714F50" w:rsidRDefault="00714F50" w:rsidP="00714F50">
      <w:pPr>
        <w:spacing w:after="0" w:line="240" w:lineRule="auto"/>
        <w:rPr>
          <w:rFonts w:ascii="Tahoma" w:hAnsi="Tahoma" w:cs="Tahoma"/>
          <w:sz w:val="21"/>
          <w:szCs w:val="21"/>
        </w:rPr>
      </w:pPr>
    </w:p>
    <w:p w:rsidR="00714F50" w:rsidRDefault="00714F50" w:rsidP="00714F50">
      <w:pPr>
        <w:spacing w:after="0" w:line="240" w:lineRule="auto"/>
        <w:rPr>
          <w:rFonts w:ascii="Tahoma" w:hAnsi="Tahoma" w:cs="Tahoma"/>
          <w:sz w:val="21"/>
          <w:szCs w:val="21"/>
        </w:rPr>
      </w:pPr>
      <w:r>
        <w:rPr>
          <w:rFonts w:ascii="Tahoma" w:hAnsi="Tahoma" w:cs="Tahoma"/>
          <w:sz w:val="21"/>
          <w:szCs w:val="21"/>
        </w:rPr>
        <w:t xml:space="preserve">Een belangrijke langer termijn doel is dat we in 2014 voldoen aan de onderstaande kwaliteitscriteria ten aanzien van de opleidingsschol en de academische opleidingsschool. </w:t>
      </w:r>
    </w:p>
    <w:p w:rsidR="00714F50" w:rsidRDefault="00714F50" w:rsidP="00714F50">
      <w:pPr>
        <w:spacing w:after="0" w:line="240" w:lineRule="auto"/>
        <w:rPr>
          <w:rFonts w:ascii="Tahoma" w:hAnsi="Tahoma" w:cs="Tahoma"/>
          <w:sz w:val="21"/>
          <w:szCs w:val="21"/>
        </w:rPr>
      </w:pPr>
    </w:p>
    <w:p w:rsidR="00817FFC" w:rsidRPr="001A0364" w:rsidRDefault="001A0364" w:rsidP="00817FFC">
      <w:pPr>
        <w:spacing w:after="0" w:line="240" w:lineRule="auto"/>
        <w:rPr>
          <w:rFonts w:ascii="Tahoma" w:hAnsi="Tahoma" w:cs="Tahoma"/>
          <w:i/>
          <w:sz w:val="21"/>
          <w:szCs w:val="21"/>
        </w:rPr>
      </w:pPr>
      <w:r w:rsidRPr="001A0364">
        <w:rPr>
          <w:rFonts w:ascii="Tahoma" w:hAnsi="Tahoma" w:cs="Tahoma"/>
          <w:i/>
          <w:sz w:val="21"/>
          <w:szCs w:val="21"/>
        </w:rPr>
        <w:t xml:space="preserve">Kwaliteitskader van de NVAO voor de opleidingsschool (dus kwaliteitskader bij aanvraag in 2009) kan ik nu niet vinden. Nog opzoeken. </w:t>
      </w:r>
    </w:p>
    <w:p w:rsidR="00817FFC" w:rsidRPr="001A0364" w:rsidRDefault="00817FFC" w:rsidP="00817FFC">
      <w:pPr>
        <w:spacing w:after="0" w:line="240" w:lineRule="auto"/>
        <w:rPr>
          <w:rFonts w:ascii="Tahoma" w:hAnsi="Tahoma" w:cs="Tahoma"/>
          <w:i/>
          <w:sz w:val="21"/>
          <w:szCs w:val="21"/>
        </w:rPr>
      </w:pPr>
    </w:p>
    <w:p w:rsidR="001A0364" w:rsidRPr="00CB74E2" w:rsidRDefault="001A0364" w:rsidP="00817FFC">
      <w:pPr>
        <w:spacing w:after="0" w:line="240" w:lineRule="auto"/>
        <w:rPr>
          <w:rFonts w:cs="Tahoma"/>
        </w:rPr>
      </w:pPr>
      <w:r w:rsidRPr="00CB74E2">
        <w:rPr>
          <w:rFonts w:cs="Tahoma"/>
        </w:rPr>
        <w:t xml:space="preserve">Kwaliteitskader van de NVAO voor de academische opleidingsschool is als volgt: </w:t>
      </w:r>
    </w:p>
    <w:p w:rsidR="001A0364" w:rsidRPr="00CB74E2" w:rsidRDefault="001A0364" w:rsidP="00817FFC">
      <w:pPr>
        <w:spacing w:after="0" w:line="240" w:lineRule="auto"/>
        <w:rPr>
          <w:rFonts w:cs="Tahoma"/>
        </w:rPr>
      </w:pPr>
      <w:r w:rsidRPr="00CB74E2">
        <w:rPr>
          <w:rFonts w:cs="Tahoma"/>
        </w:rPr>
        <w:t xml:space="preserve">(uittreksel/citaat van criteria beoordeling subsidieaanvraag regeling verankering academische opleidingsschool 2012-2016) </w:t>
      </w:r>
    </w:p>
    <w:p w:rsidR="00817FFC" w:rsidRPr="00CB74E2" w:rsidRDefault="001A0364" w:rsidP="00817FFC">
      <w:pPr>
        <w:spacing w:after="0" w:line="240" w:lineRule="auto"/>
        <w:rPr>
          <w:rFonts w:cs="Tahoma"/>
        </w:rPr>
      </w:pPr>
      <w:r w:rsidRPr="00CB74E2">
        <w:rPr>
          <w:rFonts w:cs="Tahoma"/>
        </w:rPr>
        <w:t xml:space="preserve"> </w:t>
      </w:r>
    </w:p>
    <w:p w:rsidR="001A0364" w:rsidRPr="00CB74E2" w:rsidRDefault="001A0364" w:rsidP="00817FFC">
      <w:pPr>
        <w:spacing w:after="0" w:line="240" w:lineRule="auto"/>
        <w:rPr>
          <w:rFonts w:cs="Tahoma"/>
        </w:rPr>
      </w:pPr>
      <w:r w:rsidRPr="00CB74E2">
        <w:rPr>
          <w:rFonts w:cs="Tahoma"/>
        </w:rPr>
        <w:t>De academische opleidingsschool beschikt over een goed functionerend systeem voor kwaliteitsborging</w:t>
      </w:r>
    </w:p>
    <w:p w:rsidR="001A0364" w:rsidRPr="00CB74E2" w:rsidRDefault="001A0364" w:rsidP="00817FFC">
      <w:pPr>
        <w:spacing w:after="0" w:line="240" w:lineRule="auto"/>
        <w:rPr>
          <w:rFonts w:cs="Tahoma"/>
        </w:rPr>
      </w:pPr>
      <w:r w:rsidRPr="00CB74E2">
        <w:rPr>
          <w:rFonts w:cs="Tahoma"/>
        </w:rPr>
        <w:t xml:space="preserve">De kwaliteit van het onderzoek in de school moet geborgd zijn en is een onderwerp van regelmatige evaluatie. De gebruikte methoden en technieken van onderzoek dienen wetenschappelijk verantwoord te zijn. Er is sprake van een cyclisch proces van evaluatie van processen en opbrengsten op basis van de beschreven </w:t>
      </w:r>
      <w:r w:rsidR="001D482B" w:rsidRPr="00CB74E2">
        <w:rPr>
          <w:rFonts w:cs="Tahoma"/>
        </w:rPr>
        <w:t xml:space="preserve">criteria waaraan: </w:t>
      </w:r>
    </w:p>
    <w:p w:rsidR="001D482B" w:rsidRPr="00CB74E2" w:rsidRDefault="001D482B" w:rsidP="001D482B">
      <w:pPr>
        <w:pStyle w:val="Lijstalinea"/>
        <w:numPr>
          <w:ilvl w:val="0"/>
          <w:numId w:val="14"/>
        </w:numPr>
        <w:spacing w:after="0" w:line="240" w:lineRule="auto"/>
        <w:rPr>
          <w:rFonts w:cs="Tahoma"/>
        </w:rPr>
      </w:pPr>
      <w:r w:rsidRPr="00CB74E2">
        <w:rPr>
          <w:rFonts w:cs="Tahoma"/>
        </w:rPr>
        <w:t xml:space="preserve">De opleiding van studenten moet voldoen; </w:t>
      </w:r>
    </w:p>
    <w:p w:rsidR="001D482B" w:rsidRPr="00CB74E2" w:rsidRDefault="001D482B" w:rsidP="001D482B">
      <w:pPr>
        <w:pStyle w:val="Lijstalinea"/>
        <w:numPr>
          <w:ilvl w:val="0"/>
          <w:numId w:val="14"/>
        </w:numPr>
        <w:spacing w:after="0" w:line="240" w:lineRule="auto"/>
        <w:rPr>
          <w:rFonts w:cs="Tahoma"/>
        </w:rPr>
      </w:pPr>
      <w:r w:rsidRPr="00CB74E2">
        <w:rPr>
          <w:rFonts w:cs="Tahoma"/>
        </w:rPr>
        <w:t xml:space="preserve">De begeleiding van studenten en docenten moet voldoen (kwantitatief en kwalitatief); </w:t>
      </w:r>
    </w:p>
    <w:p w:rsidR="001D482B" w:rsidRPr="00CB74E2" w:rsidRDefault="001D482B" w:rsidP="001D482B">
      <w:pPr>
        <w:pStyle w:val="Lijstalinea"/>
        <w:numPr>
          <w:ilvl w:val="0"/>
          <w:numId w:val="14"/>
        </w:numPr>
        <w:spacing w:after="0" w:line="240" w:lineRule="auto"/>
        <w:rPr>
          <w:rFonts w:cs="Tahoma"/>
        </w:rPr>
      </w:pPr>
      <w:r w:rsidRPr="00CB74E2">
        <w:rPr>
          <w:rFonts w:cs="Tahoma"/>
        </w:rPr>
        <w:t xml:space="preserve">Het onderzoek en de resultaten moeten voldoen. </w:t>
      </w:r>
    </w:p>
    <w:p w:rsidR="001D482B" w:rsidRPr="00CB74E2" w:rsidRDefault="001D482B" w:rsidP="001D482B">
      <w:pPr>
        <w:spacing w:after="0" w:line="240" w:lineRule="auto"/>
        <w:rPr>
          <w:rFonts w:cs="Tahoma"/>
        </w:rPr>
      </w:pPr>
    </w:p>
    <w:p w:rsidR="001D482B" w:rsidRDefault="001D482B" w:rsidP="00817FFC">
      <w:pPr>
        <w:spacing w:after="0" w:line="240" w:lineRule="auto"/>
        <w:rPr>
          <w:rFonts w:ascii="Tahoma" w:hAnsi="Tahoma" w:cs="Tahoma"/>
          <w:sz w:val="21"/>
          <w:szCs w:val="21"/>
        </w:rPr>
      </w:pPr>
      <w:r>
        <w:rPr>
          <w:rFonts w:ascii="Tahoma" w:hAnsi="Tahoma" w:cs="Tahoma"/>
          <w:sz w:val="21"/>
          <w:szCs w:val="21"/>
        </w:rPr>
        <w:t>Sleutelwoorden vanuit de twee kaders zijn: Cyclisch proces</w:t>
      </w:r>
      <w:r w:rsidR="00264AEA">
        <w:rPr>
          <w:rFonts w:ascii="Tahoma" w:hAnsi="Tahoma" w:cs="Tahoma"/>
          <w:sz w:val="21"/>
          <w:szCs w:val="21"/>
        </w:rPr>
        <w:t xml:space="preserve">, </w:t>
      </w:r>
      <w:r w:rsidR="00BD1D06">
        <w:rPr>
          <w:rFonts w:ascii="Tahoma" w:hAnsi="Tahoma" w:cs="Tahoma"/>
          <w:sz w:val="21"/>
          <w:szCs w:val="21"/>
        </w:rPr>
        <w:t xml:space="preserve">Opbrengsten en processen </w:t>
      </w:r>
    </w:p>
    <w:p w:rsidR="001D482B" w:rsidRDefault="001D482B" w:rsidP="00817FFC">
      <w:pPr>
        <w:spacing w:after="0" w:line="240" w:lineRule="auto"/>
        <w:rPr>
          <w:rFonts w:ascii="Tahoma" w:hAnsi="Tahoma" w:cs="Tahoma"/>
          <w:sz w:val="21"/>
          <w:szCs w:val="21"/>
        </w:rPr>
      </w:pPr>
    </w:p>
    <w:p w:rsidR="003A3802" w:rsidRDefault="003A3802" w:rsidP="001D482B">
      <w:pPr>
        <w:spacing w:after="0" w:line="240" w:lineRule="auto"/>
        <w:rPr>
          <w:rFonts w:ascii="Tahoma" w:hAnsi="Tahoma" w:cs="Tahoma"/>
          <w:sz w:val="21"/>
          <w:szCs w:val="21"/>
        </w:rPr>
      </w:pPr>
    </w:p>
    <w:p w:rsidR="00845773" w:rsidRDefault="00264AEA" w:rsidP="001D482B">
      <w:pPr>
        <w:spacing w:after="0" w:line="240" w:lineRule="auto"/>
        <w:rPr>
          <w:rFonts w:ascii="Tahoma" w:hAnsi="Tahoma" w:cs="Tahoma"/>
          <w:sz w:val="21"/>
          <w:szCs w:val="21"/>
        </w:rPr>
      </w:pPr>
      <w:r>
        <w:rPr>
          <w:rFonts w:ascii="Tahoma" w:hAnsi="Tahoma" w:cs="Tahoma"/>
          <w:sz w:val="21"/>
          <w:szCs w:val="21"/>
        </w:rPr>
        <w:t xml:space="preserve">Het Zelfevaluatiekader Opleiden in de school (Hoffmans 2009) is dekkend </w:t>
      </w:r>
      <w:r w:rsidR="00385E62">
        <w:rPr>
          <w:rFonts w:ascii="Tahoma" w:hAnsi="Tahoma" w:cs="Tahoma"/>
          <w:sz w:val="21"/>
          <w:szCs w:val="21"/>
        </w:rPr>
        <w:t xml:space="preserve">voor het kader van de NVAO. Dit is een belangrijke reden om al in 2013 het systeem van Hoffmans te gebruiken. </w:t>
      </w:r>
    </w:p>
    <w:p w:rsidR="00845773" w:rsidRDefault="00845773"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5F5C18" w:rsidRDefault="005F5C18" w:rsidP="001D482B">
      <w:pPr>
        <w:spacing w:after="0" w:line="240" w:lineRule="auto"/>
        <w:rPr>
          <w:rFonts w:ascii="Tahoma" w:hAnsi="Tahoma" w:cs="Tahoma"/>
          <w:sz w:val="21"/>
          <w:szCs w:val="21"/>
        </w:rPr>
      </w:pPr>
    </w:p>
    <w:p w:rsidR="00845773" w:rsidRDefault="00845773" w:rsidP="001D482B">
      <w:pPr>
        <w:spacing w:after="0" w:line="240" w:lineRule="auto"/>
        <w:rPr>
          <w:rFonts w:ascii="Tahoma" w:hAnsi="Tahoma" w:cs="Tahoma"/>
          <w:sz w:val="21"/>
          <w:szCs w:val="21"/>
        </w:rPr>
      </w:pPr>
    </w:p>
    <w:p w:rsidR="00714F50" w:rsidRDefault="005F5C18" w:rsidP="00714F50">
      <w:pPr>
        <w:pStyle w:val="Lijstalinea"/>
        <w:numPr>
          <w:ilvl w:val="0"/>
          <w:numId w:val="5"/>
        </w:numPr>
        <w:spacing w:after="0" w:line="240" w:lineRule="auto"/>
        <w:rPr>
          <w:rFonts w:ascii="Tahoma" w:hAnsi="Tahoma" w:cs="Tahoma"/>
          <w:b/>
          <w:sz w:val="24"/>
          <w:szCs w:val="24"/>
        </w:rPr>
      </w:pPr>
      <w:r>
        <w:rPr>
          <w:rFonts w:ascii="Tahoma" w:hAnsi="Tahoma" w:cs="Tahoma"/>
          <w:b/>
          <w:sz w:val="24"/>
          <w:szCs w:val="24"/>
        </w:rPr>
        <w:lastRenderedPageBreak/>
        <w:t xml:space="preserve">Het concrete plan voor 2013  </w:t>
      </w:r>
      <w:r w:rsidR="00714F50">
        <w:rPr>
          <w:rFonts w:ascii="Tahoma" w:hAnsi="Tahoma" w:cs="Tahoma"/>
          <w:b/>
          <w:sz w:val="24"/>
          <w:szCs w:val="24"/>
        </w:rPr>
        <w:t xml:space="preserve"> </w:t>
      </w:r>
    </w:p>
    <w:p w:rsidR="00714F50" w:rsidRDefault="00714F50" w:rsidP="00714F50">
      <w:pPr>
        <w:spacing w:after="0" w:line="240" w:lineRule="auto"/>
        <w:rPr>
          <w:rFonts w:ascii="Tahoma" w:hAnsi="Tahoma" w:cs="Tahoma"/>
          <w:b/>
          <w:sz w:val="24"/>
          <w:szCs w:val="24"/>
        </w:rPr>
      </w:pPr>
    </w:p>
    <w:p w:rsidR="00714F50" w:rsidRDefault="00714F50" w:rsidP="00714F50">
      <w:pPr>
        <w:spacing w:after="0" w:line="240" w:lineRule="auto"/>
        <w:rPr>
          <w:rFonts w:ascii="Tahoma" w:hAnsi="Tahoma" w:cs="Tahoma"/>
          <w:b/>
          <w:sz w:val="24"/>
          <w:szCs w:val="24"/>
        </w:rPr>
      </w:pPr>
    </w:p>
    <w:p w:rsidR="00CD0995" w:rsidRPr="00CD0995" w:rsidRDefault="0015509F" w:rsidP="0015509F">
      <w:pPr>
        <w:spacing w:after="0" w:line="240" w:lineRule="auto"/>
        <w:rPr>
          <w:rFonts w:ascii="Tahoma" w:hAnsi="Tahoma" w:cs="Tahoma"/>
          <w:b/>
          <w:sz w:val="21"/>
          <w:szCs w:val="21"/>
        </w:rPr>
      </w:pPr>
      <w:r>
        <w:rPr>
          <w:rFonts w:ascii="Tahoma" w:hAnsi="Tahoma" w:cs="Tahoma"/>
          <w:b/>
          <w:sz w:val="21"/>
          <w:szCs w:val="21"/>
        </w:rPr>
        <w:t>4.1</w:t>
      </w:r>
      <w:r w:rsidR="00244F14">
        <w:rPr>
          <w:rFonts w:ascii="Tahoma" w:hAnsi="Tahoma" w:cs="Tahoma"/>
          <w:b/>
          <w:sz w:val="21"/>
          <w:szCs w:val="21"/>
        </w:rPr>
        <w:t xml:space="preserve"> </w:t>
      </w:r>
      <w:r w:rsidR="00CD0995" w:rsidRPr="00CD0995">
        <w:rPr>
          <w:rFonts w:ascii="Tahoma" w:hAnsi="Tahoma" w:cs="Tahoma"/>
          <w:b/>
          <w:sz w:val="21"/>
          <w:szCs w:val="21"/>
        </w:rPr>
        <w:t>Doelgroepen</w:t>
      </w:r>
    </w:p>
    <w:p w:rsidR="007E3246" w:rsidRDefault="00CD0995" w:rsidP="00CD0995">
      <w:pPr>
        <w:spacing w:after="0" w:line="240" w:lineRule="auto"/>
        <w:rPr>
          <w:rFonts w:ascii="Tahoma" w:hAnsi="Tahoma" w:cs="Tahoma"/>
          <w:sz w:val="21"/>
          <w:szCs w:val="21"/>
        </w:rPr>
      </w:pPr>
      <w:r>
        <w:rPr>
          <w:rFonts w:ascii="Tahoma" w:hAnsi="Tahoma" w:cs="Tahoma"/>
          <w:sz w:val="21"/>
          <w:szCs w:val="21"/>
        </w:rPr>
        <w:t xml:space="preserve">In 2012 </w:t>
      </w:r>
      <w:r w:rsidR="007E3246">
        <w:rPr>
          <w:rFonts w:ascii="Tahoma" w:hAnsi="Tahoma" w:cs="Tahoma"/>
          <w:sz w:val="21"/>
          <w:szCs w:val="21"/>
        </w:rPr>
        <w:t xml:space="preserve">waren de doelgroepen voor kwaliteitsonderzoek: </w:t>
      </w:r>
    </w:p>
    <w:p w:rsidR="007E3246" w:rsidRPr="007E3246" w:rsidRDefault="007E3246" w:rsidP="007E3246">
      <w:pPr>
        <w:pStyle w:val="Lijstalinea"/>
        <w:numPr>
          <w:ilvl w:val="0"/>
          <w:numId w:val="22"/>
        </w:numPr>
        <w:spacing w:after="0" w:line="240" w:lineRule="auto"/>
        <w:rPr>
          <w:rFonts w:ascii="Tahoma" w:hAnsi="Tahoma" w:cs="Tahoma"/>
          <w:sz w:val="21"/>
          <w:szCs w:val="21"/>
        </w:rPr>
      </w:pPr>
      <w:r w:rsidRPr="007E3246">
        <w:rPr>
          <w:rFonts w:ascii="Tahoma" w:hAnsi="Tahoma" w:cs="Tahoma"/>
          <w:sz w:val="21"/>
          <w:szCs w:val="21"/>
        </w:rPr>
        <w:t xml:space="preserve">Studenten </w:t>
      </w:r>
    </w:p>
    <w:p w:rsidR="007E3246" w:rsidRPr="007E3246" w:rsidRDefault="007E3246" w:rsidP="007E3246">
      <w:pPr>
        <w:pStyle w:val="Lijstalinea"/>
        <w:numPr>
          <w:ilvl w:val="0"/>
          <w:numId w:val="22"/>
        </w:numPr>
        <w:spacing w:after="0" w:line="240" w:lineRule="auto"/>
        <w:rPr>
          <w:rFonts w:ascii="Tahoma" w:hAnsi="Tahoma" w:cs="Tahoma"/>
          <w:sz w:val="21"/>
          <w:szCs w:val="21"/>
        </w:rPr>
      </w:pPr>
      <w:r w:rsidRPr="007E3246">
        <w:rPr>
          <w:rFonts w:ascii="Tahoma" w:hAnsi="Tahoma" w:cs="Tahoma"/>
          <w:sz w:val="21"/>
          <w:szCs w:val="21"/>
        </w:rPr>
        <w:t xml:space="preserve">Werkbegeleiders </w:t>
      </w:r>
    </w:p>
    <w:p w:rsidR="007E3246" w:rsidRDefault="007E3246" w:rsidP="00CD0995">
      <w:pPr>
        <w:spacing w:after="0" w:line="240" w:lineRule="auto"/>
        <w:rPr>
          <w:rFonts w:ascii="Tahoma" w:hAnsi="Tahoma" w:cs="Tahoma"/>
          <w:sz w:val="21"/>
          <w:szCs w:val="21"/>
        </w:rPr>
      </w:pPr>
    </w:p>
    <w:p w:rsidR="00CD0995" w:rsidRDefault="00CD0995" w:rsidP="00CD0995">
      <w:pPr>
        <w:spacing w:after="0" w:line="240" w:lineRule="auto"/>
        <w:rPr>
          <w:rFonts w:ascii="Tahoma" w:hAnsi="Tahoma" w:cs="Tahoma"/>
          <w:sz w:val="21"/>
          <w:szCs w:val="21"/>
        </w:rPr>
      </w:pPr>
      <w:r>
        <w:rPr>
          <w:rFonts w:ascii="Tahoma" w:hAnsi="Tahoma" w:cs="Tahoma"/>
          <w:sz w:val="21"/>
          <w:szCs w:val="21"/>
        </w:rPr>
        <w:t xml:space="preserve">In 2013 gaan we uiteraard door met bevragen van deze doelgroepen over hun belevingen. Immers deze doelgroepen vormen de kern van waar het om gaat. </w:t>
      </w:r>
    </w:p>
    <w:p w:rsidR="007E3246" w:rsidRDefault="007E3246" w:rsidP="00CD0995">
      <w:pPr>
        <w:spacing w:after="0" w:line="240" w:lineRule="auto"/>
        <w:rPr>
          <w:rFonts w:ascii="Tahoma" w:hAnsi="Tahoma" w:cs="Tahoma"/>
          <w:sz w:val="21"/>
          <w:szCs w:val="21"/>
        </w:rPr>
      </w:pPr>
    </w:p>
    <w:p w:rsidR="007E3246" w:rsidRDefault="0015509F" w:rsidP="007E3246">
      <w:pPr>
        <w:spacing w:after="0" w:line="240" w:lineRule="auto"/>
        <w:rPr>
          <w:rFonts w:ascii="Tahoma" w:hAnsi="Tahoma" w:cs="Tahoma"/>
          <w:sz w:val="21"/>
          <w:szCs w:val="21"/>
        </w:rPr>
      </w:pPr>
      <w:r>
        <w:rPr>
          <w:rFonts w:ascii="Tahoma" w:hAnsi="Tahoma" w:cs="Tahoma"/>
          <w:sz w:val="21"/>
          <w:szCs w:val="21"/>
        </w:rPr>
        <w:t xml:space="preserve">Daarnaast breiden we uit met de volgende </w:t>
      </w:r>
      <w:r w:rsidR="00957B96">
        <w:rPr>
          <w:rFonts w:ascii="Tahoma" w:hAnsi="Tahoma" w:cs="Tahoma"/>
          <w:sz w:val="21"/>
          <w:szCs w:val="21"/>
        </w:rPr>
        <w:t xml:space="preserve">doelgroepen: </w:t>
      </w:r>
    </w:p>
    <w:p w:rsidR="007E3246" w:rsidRDefault="007E3246" w:rsidP="007E3246">
      <w:pPr>
        <w:pStyle w:val="Lijstalinea"/>
        <w:numPr>
          <w:ilvl w:val="0"/>
          <w:numId w:val="23"/>
        </w:numPr>
        <w:spacing w:after="0" w:line="240" w:lineRule="auto"/>
        <w:rPr>
          <w:rFonts w:ascii="Tahoma" w:hAnsi="Tahoma" w:cs="Tahoma"/>
          <w:sz w:val="21"/>
          <w:szCs w:val="21"/>
        </w:rPr>
      </w:pPr>
      <w:r>
        <w:rPr>
          <w:rFonts w:ascii="Tahoma" w:hAnsi="Tahoma" w:cs="Tahoma"/>
          <w:sz w:val="21"/>
          <w:szCs w:val="21"/>
        </w:rPr>
        <w:t xml:space="preserve">Docenten met onderzoekstaken </w:t>
      </w:r>
    </w:p>
    <w:p w:rsidR="007E3246" w:rsidRDefault="007E3246" w:rsidP="007E3246">
      <w:pPr>
        <w:pStyle w:val="Lijstalinea"/>
        <w:numPr>
          <w:ilvl w:val="0"/>
          <w:numId w:val="23"/>
        </w:numPr>
        <w:spacing w:after="0" w:line="240" w:lineRule="auto"/>
        <w:rPr>
          <w:rFonts w:ascii="Tahoma" w:hAnsi="Tahoma" w:cs="Tahoma"/>
          <w:sz w:val="21"/>
          <w:szCs w:val="21"/>
        </w:rPr>
      </w:pPr>
      <w:r>
        <w:rPr>
          <w:rFonts w:ascii="Tahoma" w:hAnsi="Tahoma" w:cs="Tahoma"/>
          <w:sz w:val="21"/>
          <w:szCs w:val="21"/>
        </w:rPr>
        <w:t>S</w:t>
      </w:r>
      <w:r w:rsidR="00CD0995" w:rsidRPr="007E3246">
        <w:rPr>
          <w:rFonts w:ascii="Tahoma" w:hAnsi="Tahoma" w:cs="Tahoma"/>
          <w:sz w:val="21"/>
          <w:szCs w:val="21"/>
        </w:rPr>
        <w:t xml:space="preserve">choolopleiders </w:t>
      </w:r>
    </w:p>
    <w:p w:rsidR="007E3246" w:rsidRDefault="007E3246" w:rsidP="007E3246">
      <w:pPr>
        <w:pStyle w:val="Lijstalinea"/>
        <w:numPr>
          <w:ilvl w:val="0"/>
          <w:numId w:val="23"/>
        </w:numPr>
        <w:spacing w:after="0" w:line="240" w:lineRule="auto"/>
        <w:rPr>
          <w:rFonts w:ascii="Tahoma" w:hAnsi="Tahoma" w:cs="Tahoma"/>
          <w:sz w:val="21"/>
          <w:szCs w:val="21"/>
        </w:rPr>
      </w:pPr>
      <w:r>
        <w:rPr>
          <w:rFonts w:ascii="Tahoma" w:hAnsi="Tahoma" w:cs="Tahoma"/>
          <w:sz w:val="21"/>
          <w:szCs w:val="21"/>
        </w:rPr>
        <w:t xml:space="preserve">Instituutsopleiders </w:t>
      </w:r>
    </w:p>
    <w:p w:rsidR="007E3246" w:rsidRDefault="007E3246" w:rsidP="007E3246">
      <w:pPr>
        <w:pStyle w:val="Lijstalinea"/>
        <w:numPr>
          <w:ilvl w:val="0"/>
          <w:numId w:val="23"/>
        </w:numPr>
        <w:spacing w:after="0" w:line="240" w:lineRule="auto"/>
        <w:rPr>
          <w:rFonts w:ascii="Tahoma" w:hAnsi="Tahoma" w:cs="Tahoma"/>
          <w:sz w:val="21"/>
          <w:szCs w:val="21"/>
        </w:rPr>
      </w:pPr>
      <w:r>
        <w:rPr>
          <w:rFonts w:ascii="Tahoma" w:hAnsi="Tahoma" w:cs="Tahoma"/>
          <w:sz w:val="21"/>
          <w:szCs w:val="21"/>
        </w:rPr>
        <w:t>Schoolleiding van de betrokkenen scholen</w:t>
      </w:r>
    </w:p>
    <w:p w:rsidR="007E3246" w:rsidRDefault="007E3246" w:rsidP="007E3246">
      <w:pPr>
        <w:spacing w:after="0" w:line="240" w:lineRule="auto"/>
        <w:rPr>
          <w:rFonts w:ascii="Tahoma" w:hAnsi="Tahoma" w:cs="Tahoma"/>
          <w:sz w:val="21"/>
          <w:szCs w:val="21"/>
        </w:rPr>
      </w:pPr>
    </w:p>
    <w:p w:rsidR="006E1C3C" w:rsidRDefault="00CD0995" w:rsidP="007E3246">
      <w:pPr>
        <w:spacing w:after="0" w:line="240" w:lineRule="auto"/>
        <w:rPr>
          <w:rFonts w:ascii="Tahoma" w:hAnsi="Tahoma" w:cs="Tahoma"/>
          <w:sz w:val="21"/>
          <w:szCs w:val="21"/>
        </w:rPr>
      </w:pPr>
      <w:r>
        <w:rPr>
          <w:rFonts w:ascii="Tahoma" w:hAnsi="Tahoma" w:cs="Tahoma"/>
          <w:sz w:val="21"/>
          <w:szCs w:val="21"/>
        </w:rPr>
        <w:t xml:space="preserve">In 2013 </w:t>
      </w:r>
      <w:r w:rsidR="007E3246">
        <w:rPr>
          <w:rFonts w:ascii="Tahoma" w:hAnsi="Tahoma" w:cs="Tahoma"/>
          <w:sz w:val="21"/>
          <w:szCs w:val="21"/>
        </w:rPr>
        <w:t xml:space="preserve">doen we geen onderzoek bij </w:t>
      </w:r>
      <w:r>
        <w:rPr>
          <w:rFonts w:ascii="Tahoma" w:hAnsi="Tahoma" w:cs="Tahoma"/>
          <w:sz w:val="21"/>
          <w:szCs w:val="21"/>
        </w:rPr>
        <w:t>nog niet overgaan naar externe stakeholders: alumni, afnemende scholen.</w:t>
      </w:r>
    </w:p>
    <w:p w:rsidR="006E1C3C" w:rsidRDefault="006E1C3C" w:rsidP="00CD0995">
      <w:pPr>
        <w:spacing w:after="0" w:line="240" w:lineRule="auto"/>
        <w:ind w:left="360"/>
        <w:rPr>
          <w:rFonts w:ascii="Tahoma" w:hAnsi="Tahoma" w:cs="Tahoma"/>
          <w:sz w:val="21"/>
          <w:szCs w:val="21"/>
        </w:rPr>
      </w:pPr>
    </w:p>
    <w:p w:rsidR="007E3246" w:rsidRDefault="007E3246" w:rsidP="00CD0995">
      <w:pPr>
        <w:spacing w:after="0" w:line="240" w:lineRule="auto"/>
        <w:ind w:left="360"/>
        <w:rPr>
          <w:rFonts w:ascii="Tahoma" w:hAnsi="Tahoma" w:cs="Tahoma"/>
          <w:sz w:val="21"/>
          <w:szCs w:val="21"/>
        </w:rPr>
      </w:pPr>
    </w:p>
    <w:p w:rsidR="00F16F57" w:rsidRDefault="00BC4352" w:rsidP="00F16F57">
      <w:pPr>
        <w:pStyle w:val="Kop2"/>
        <w:numPr>
          <w:ilvl w:val="1"/>
          <w:numId w:val="39"/>
        </w:numPr>
        <w:tabs>
          <w:tab w:val="left" w:pos="708"/>
        </w:tabs>
        <w:spacing w:after="0" w:line="276" w:lineRule="auto"/>
        <w:rPr>
          <w:rFonts w:ascii="Tahoma" w:hAnsi="Tahoma" w:cs="Tahoma"/>
          <w:sz w:val="21"/>
          <w:szCs w:val="21"/>
        </w:rPr>
      </w:pPr>
      <w:bookmarkStart w:id="2" w:name="_Toc247529095"/>
      <w:r w:rsidRPr="0015509F">
        <w:rPr>
          <w:rFonts w:ascii="Tahoma" w:hAnsi="Tahoma" w:cs="Tahoma"/>
          <w:sz w:val="21"/>
          <w:szCs w:val="21"/>
        </w:rPr>
        <w:t>Evaluatie-instrumenten</w:t>
      </w:r>
      <w:bookmarkEnd w:id="2"/>
      <w:r w:rsidRPr="0015509F">
        <w:rPr>
          <w:rFonts w:ascii="Tahoma" w:hAnsi="Tahoma" w:cs="Tahoma"/>
          <w:sz w:val="21"/>
          <w:szCs w:val="21"/>
        </w:rPr>
        <w:t xml:space="preserve"> </w:t>
      </w:r>
    </w:p>
    <w:p w:rsidR="00385E62" w:rsidRDefault="00BC4352" w:rsidP="00F16F57">
      <w:pPr>
        <w:pStyle w:val="Kop2"/>
        <w:numPr>
          <w:ilvl w:val="0"/>
          <w:numId w:val="0"/>
        </w:numPr>
        <w:tabs>
          <w:tab w:val="left" w:pos="708"/>
        </w:tabs>
        <w:spacing w:after="0" w:line="276" w:lineRule="auto"/>
        <w:rPr>
          <w:rFonts w:ascii="Tahoma" w:eastAsia="Calibri" w:hAnsi="Tahoma" w:cs="Tahoma"/>
          <w:bCs w:val="0"/>
          <w:iCs w:val="0"/>
          <w:sz w:val="21"/>
          <w:szCs w:val="21"/>
          <w:lang w:val="en-US" w:eastAsia="en-US"/>
        </w:rPr>
      </w:pPr>
      <w:r w:rsidRPr="00F16F57">
        <w:rPr>
          <w:rFonts w:ascii="Tahoma" w:hAnsi="Tahoma" w:cs="Tahoma"/>
          <w:b w:val="0"/>
          <w:sz w:val="21"/>
          <w:szCs w:val="21"/>
        </w:rPr>
        <w:t xml:space="preserve">Hieronder </w:t>
      </w:r>
      <w:r w:rsidR="00F16F57" w:rsidRPr="00F16F57">
        <w:rPr>
          <w:rFonts w:ascii="Tahoma" w:hAnsi="Tahoma" w:cs="Tahoma"/>
          <w:b w:val="0"/>
          <w:sz w:val="21"/>
          <w:szCs w:val="21"/>
        </w:rPr>
        <w:t>geordend op doelgroep</w:t>
      </w:r>
      <w:r w:rsidR="00F16F57">
        <w:rPr>
          <w:rFonts w:ascii="Tahoma" w:eastAsia="Calibri" w:hAnsi="Tahoma" w:cs="Tahoma"/>
          <w:bCs w:val="0"/>
          <w:iCs w:val="0"/>
          <w:sz w:val="21"/>
          <w:szCs w:val="21"/>
          <w:lang w:val="en-US" w:eastAsia="en-US"/>
        </w:rPr>
        <w:t>.</w:t>
      </w:r>
      <w:r w:rsidR="00F16F57" w:rsidRPr="00F16F57">
        <w:rPr>
          <w:rFonts w:ascii="Tahoma" w:eastAsia="Calibri" w:hAnsi="Tahoma" w:cs="Tahoma"/>
          <w:bCs w:val="0"/>
          <w:iCs w:val="0"/>
          <w:sz w:val="21"/>
          <w:szCs w:val="21"/>
          <w:lang w:val="en-US" w:eastAsia="en-US"/>
        </w:rPr>
        <w:t xml:space="preserve"> </w:t>
      </w:r>
    </w:p>
    <w:tbl>
      <w:tblPr>
        <w:tblStyle w:val="Tabelraster"/>
        <w:tblW w:w="10916" w:type="dxa"/>
        <w:tblInd w:w="-318" w:type="dxa"/>
        <w:tblLook w:val="04A0" w:firstRow="1" w:lastRow="0" w:firstColumn="1" w:lastColumn="0" w:noHBand="0" w:noVBand="1"/>
      </w:tblPr>
      <w:tblGrid>
        <w:gridCol w:w="3688"/>
        <w:gridCol w:w="5102"/>
        <w:gridCol w:w="2126"/>
      </w:tblGrid>
      <w:tr w:rsidR="00385E62" w:rsidTr="006D17A7">
        <w:tc>
          <w:tcPr>
            <w:tcW w:w="3688" w:type="dxa"/>
          </w:tcPr>
          <w:p w:rsidR="00385E62" w:rsidRPr="003D1106" w:rsidRDefault="00385E62" w:rsidP="0015509F">
            <w:pPr>
              <w:rPr>
                <w:rFonts w:ascii="Tahoma" w:hAnsi="Tahoma" w:cs="Tahoma"/>
                <w:b/>
                <w:sz w:val="21"/>
                <w:szCs w:val="21"/>
                <w:lang w:val="nl-NL"/>
              </w:rPr>
            </w:pPr>
            <w:r w:rsidRPr="003D1106">
              <w:rPr>
                <w:rFonts w:ascii="Tahoma" w:hAnsi="Tahoma" w:cs="Tahoma"/>
                <w:b/>
                <w:sz w:val="21"/>
                <w:szCs w:val="21"/>
                <w:lang w:val="nl-NL"/>
              </w:rPr>
              <w:t>Onderwerp</w:t>
            </w:r>
          </w:p>
        </w:tc>
        <w:tc>
          <w:tcPr>
            <w:tcW w:w="5102" w:type="dxa"/>
          </w:tcPr>
          <w:p w:rsidR="00385E62" w:rsidRPr="003D1106" w:rsidRDefault="00385E62" w:rsidP="0015509F">
            <w:pPr>
              <w:rPr>
                <w:rFonts w:ascii="Tahoma" w:hAnsi="Tahoma" w:cs="Tahoma"/>
                <w:b/>
                <w:sz w:val="21"/>
                <w:szCs w:val="21"/>
                <w:lang w:val="nl-NL"/>
              </w:rPr>
            </w:pPr>
            <w:r w:rsidRPr="003D1106">
              <w:rPr>
                <w:rFonts w:ascii="Tahoma" w:hAnsi="Tahoma" w:cs="Tahoma"/>
                <w:b/>
                <w:sz w:val="21"/>
                <w:szCs w:val="21"/>
                <w:lang w:val="nl-NL"/>
              </w:rPr>
              <w:t xml:space="preserve">Instrument </w:t>
            </w:r>
          </w:p>
        </w:tc>
        <w:tc>
          <w:tcPr>
            <w:tcW w:w="2126" w:type="dxa"/>
          </w:tcPr>
          <w:p w:rsidR="00385E62" w:rsidRPr="003D1106" w:rsidRDefault="00385E62" w:rsidP="0015509F">
            <w:pPr>
              <w:rPr>
                <w:rFonts w:ascii="Tahoma" w:hAnsi="Tahoma" w:cs="Tahoma"/>
                <w:b/>
                <w:sz w:val="21"/>
                <w:szCs w:val="21"/>
                <w:lang w:val="nl-NL"/>
              </w:rPr>
            </w:pPr>
            <w:r w:rsidRPr="003D1106">
              <w:rPr>
                <w:rFonts w:ascii="Tahoma" w:hAnsi="Tahoma" w:cs="Tahoma"/>
                <w:b/>
                <w:sz w:val="21"/>
                <w:szCs w:val="21"/>
                <w:lang w:val="nl-NL"/>
              </w:rPr>
              <w:t xml:space="preserve">Eigenaar </w:t>
            </w:r>
          </w:p>
        </w:tc>
      </w:tr>
      <w:tr w:rsidR="00F16F57" w:rsidTr="00C03D9F">
        <w:tc>
          <w:tcPr>
            <w:tcW w:w="10916" w:type="dxa"/>
            <w:gridSpan w:val="3"/>
          </w:tcPr>
          <w:p w:rsidR="00F16F57" w:rsidRPr="003D1106" w:rsidRDefault="00F16F57" w:rsidP="0015509F">
            <w:pPr>
              <w:rPr>
                <w:rFonts w:ascii="Tahoma" w:hAnsi="Tahoma" w:cs="Tahoma"/>
                <w:sz w:val="21"/>
                <w:szCs w:val="21"/>
                <w:lang w:val="nl-NL"/>
              </w:rPr>
            </w:pPr>
            <w:r w:rsidRPr="003D1106">
              <w:rPr>
                <w:rFonts w:ascii="Tahoma" w:hAnsi="Tahoma" w:cs="Tahoma"/>
                <w:b/>
                <w:sz w:val="21"/>
                <w:szCs w:val="21"/>
                <w:lang w:val="nl-NL"/>
              </w:rPr>
              <w:t xml:space="preserve">Studenten </w:t>
            </w:r>
          </w:p>
        </w:tc>
      </w:tr>
      <w:tr w:rsidR="00385E62" w:rsidTr="006D17A7">
        <w:tc>
          <w:tcPr>
            <w:tcW w:w="3688" w:type="dxa"/>
          </w:tcPr>
          <w:p w:rsidR="00385E62" w:rsidRPr="003D1106" w:rsidRDefault="006D17A7" w:rsidP="006D17A7">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Trends in studentenaantallen en kenmerken (type, fase opleiding)</w:t>
            </w:r>
          </w:p>
        </w:tc>
        <w:tc>
          <w:tcPr>
            <w:tcW w:w="5102"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Jaarlijkse analyse instroom, doorstroom, uitstoom</w:t>
            </w:r>
          </w:p>
        </w:tc>
        <w:tc>
          <w:tcPr>
            <w:tcW w:w="2126"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 xml:space="preserve">Jeroen </w:t>
            </w:r>
            <w:proofErr w:type="spellStart"/>
            <w:r w:rsidRPr="003D1106">
              <w:rPr>
                <w:rFonts w:ascii="Tahoma" w:hAnsi="Tahoma" w:cs="Tahoma"/>
                <w:sz w:val="21"/>
                <w:szCs w:val="21"/>
                <w:lang w:val="nl-NL"/>
              </w:rPr>
              <w:t>Bergamin</w:t>
            </w:r>
            <w:proofErr w:type="spellEnd"/>
          </w:p>
        </w:tc>
      </w:tr>
      <w:tr w:rsidR="00385E62" w:rsidTr="006D17A7">
        <w:tc>
          <w:tcPr>
            <w:tcW w:w="3688" w:type="dxa"/>
          </w:tcPr>
          <w:p w:rsidR="00385E62" w:rsidRPr="003D1106" w:rsidRDefault="006D17A7" w:rsidP="00F16F57">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ABV-modulen – kwaliteit</w:t>
            </w:r>
            <w:r w:rsidR="00F16F57" w:rsidRPr="003D1106">
              <w:rPr>
                <w:rFonts w:ascii="Tahoma" w:hAnsi="Tahoma" w:cs="Tahoma"/>
                <w:sz w:val="21"/>
                <w:szCs w:val="21"/>
                <w:lang w:val="nl-NL"/>
              </w:rPr>
              <w:t xml:space="preserve">, </w:t>
            </w:r>
            <w:r w:rsidRPr="003D1106">
              <w:rPr>
                <w:rFonts w:ascii="Tahoma" w:hAnsi="Tahoma" w:cs="Tahoma"/>
                <w:sz w:val="21"/>
                <w:szCs w:val="21"/>
                <w:lang w:val="nl-NL"/>
              </w:rPr>
              <w:t xml:space="preserve"> tevredenheid studenten </w:t>
            </w:r>
          </w:p>
        </w:tc>
        <w:tc>
          <w:tcPr>
            <w:tcW w:w="5102"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Standard vragenlijst voor alle vier modulen</w:t>
            </w:r>
            <w:r w:rsidR="0078755E" w:rsidRPr="003D1106">
              <w:rPr>
                <w:rFonts w:ascii="Tahoma" w:hAnsi="Tahoma" w:cs="Tahoma"/>
                <w:sz w:val="21"/>
                <w:szCs w:val="21"/>
                <w:lang w:val="nl-NL"/>
              </w:rPr>
              <w:t>. Gesprek over uitkomsten met de doelgroepen.</w:t>
            </w:r>
            <w:r w:rsidRPr="003D1106">
              <w:rPr>
                <w:rFonts w:ascii="Tahoma" w:hAnsi="Tahoma" w:cs="Tahoma"/>
                <w:sz w:val="21"/>
                <w:szCs w:val="21"/>
                <w:lang w:val="nl-NL"/>
              </w:rPr>
              <w:t xml:space="preserve"> </w:t>
            </w:r>
          </w:p>
        </w:tc>
        <w:tc>
          <w:tcPr>
            <w:tcW w:w="2126"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Ron Dekker</w:t>
            </w:r>
          </w:p>
        </w:tc>
      </w:tr>
      <w:tr w:rsidR="00385E62" w:rsidTr="006D17A7">
        <w:tc>
          <w:tcPr>
            <w:tcW w:w="3688" w:type="dxa"/>
          </w:tcPr>
          <w:p w:rsidR="00385E62" w:rsidRPr="003D1106" w:rsidRDefault="006D17A7" w:rsidP="00F16F57">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Intervisietraject – kwaliteit</w:t>
            </w:r>
            <w:r w:rsidR="00F16F57" w:rsidRPr="003D1106">
              <w:rPr>
                <w:rFonts w:ascii="Tahoma" w:hAnsi="Tahoma" w:cs="Tahoma"/>
                <w:sz w:val="21"/>
                <w:szCs w:val="21"/>
                <w:lang w:val="nl-NL"/>
              </w:rPr>
              <w:t>, tevredenheid</w:t>
            </w:r>
            <w:r w:rsidRPr="003D1106">
              <w:rPr>
                <w:rFonts w:ascii="Tahoma" w:hAnsi="Tahoma" w:cs="Tahoma"/>
                <w:sz w:val="21"/>
                <w:szCs w:val="21"/>
                <w:lang w:val="nl-NL"/>
              </w:rPr>
              <w:t xml:space="preserve"> studenten  </w:t>
            </w:r>
          </w:p>
        </w:tc>
        <w:tc>
          <w:tcPr>
            <w:tcW w:w="5102"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w:t>
            </w:r>
          </w:p>
        </w:tc>
        <w:tc>
          <w:tcPr>
            <w:tcW w:w="2126"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Mark Hoeksma</w:t>
            </w:r>
          </w:p>
        </w:tc>
      </w:tr>
      <w:tr w:rsidR="00385E62" w:rsidTr="006D17A7">
        <w:tc>
          <w:tcPr>
            <w:tcW w:w="3688" w:type="dxa"/>
          </w:tcPr>
          <w:p w:rsidR="00385E62" w:rsidRPr="003D1106" w:rsidRDefault="00E74A70" w:rsidP="00E74A70">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Ontwerp/onderzoekstraject </w:t>
            </w:r>
            <w:r w:rsidR="006D17A7" w:rsidRPr="003D1106">
              <w:rPr>
                <w:rFonts w:ascii="Tahoma" w:hAnsi="Tahoma" w:cs="Tahoma"/>
                <w:sz w:val="21"/>
                <w:szCs w:val="21"/>
                <w:lang w:val="nl-NL"/>
              </w:rPr>
              <w:t xml:space="preserve"> </w:t>
            </w:r>
          </w:p>
        </w:tc>
        <w:tc>
          <w:tcPr>
            <w:tcW w:w="5102" w:type="dxa"/>
          </w:tcPr>
          <w:p w:rsidR="00385E62" w:rsidRPr="003D1106" w:rsidRDefault="006D17A7" w:rsidP="0015509F">
            <w:pPr>
              <w:rPr>
                <w:rFonts w:ascii="Tahoma" w:hAnsi="Tahoma" w:cs="Tahoma"/>
                <w:sz w:val="21"/>
                <w:szCs w:val="21"/>
                <w:lang w:val="nl-NL"/>
              </w:rPr>
            </w:pPr>
            <w:r w:rsidRPr="003D1106">
              <w:rPr>
                <w:rFonts w:ascii="Tahoma" w:hAnsi="Tahoma" w:cs="Tahoma"/>
                <w:sz w:val="21"/>
                <w:szCs w:val="21"/>
                <w:lang w:val="nl-NL"/>
              </w:rPr>
              <w:t>?</w:t>
            </w:r>
          </w:p>
        </w:tc>
        <w:tc>
          <w:tcPr>
            <w:tcW w:w="2126" w:type="dxa"/>
          </w:tcPr>
          <w:p w:rsidR="00385E62" w:rsidRPr="003D1106" w:rsidRDefault="00E74A70" w:rsidP="00E74A70">
            <w:pPr>
              <w:rPr>
                <w:rFonts w:ascii="Tahoma" w:hAnsi="Tahoma" w:cs="Tahoma"/>
                <w:sz w:val="21"/>
                <w:szCs w:val="21"/>
                <w:lang w:val="nl-NL"/>
              </w:rPr>
            </w:pPr>
            <w:r w:rsidRPr="003D1106">
              <w:rPr>
                <w:rFonts w:ascii="Tahoma" w:hAnsi="Tahoma" w:cs="Tahoma"/>
                <w:sz w:val="21"/>
                <w:szCs w:val="21"/>
                <w:lang w:val="nl-NL"/>
              </w:rPr>
              <w:t xml:space="preserve">Mark Hoeksma </w:t>
            </w:r>
          </w:p>
        </w:tc>
      </w:tr>
      <w:tr w:rsidR="00385E62" w:rsidTr="006D17A7">
        <w:tc>
          <w:tcPr>
            <w:tcW w:w="3688" w:type="dxa"/>
          </w:tcPr>
          <w:p w:rsidR="00385E62" w:rsidRPr="003D1106" w:rsidRDefault="00D155D9" w:rsidP="00D155D9">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kwaliteit leeromgeving </w:t>
            </w:r>
            <w:r w:rsidR="0078755E" w:rsidRPr="003D1106">
              <w:rPr>
                <w:rFonts w:ascii="Tahoma" w:hAnsi="Tahoma" w:cs="Tahoma"/>
                <w:sz w:val="21"/>
                <w:szCs w:val="21"/>
                <w:lang w:val="nl-NL"/>
              </w:rPr>
              <w:t xml:space="preserve"> </w:t>
            </w:r>
          </w:p>
        </w:tc>
        <w:tc>
          <w:tcPr>
            <w:tcW w:w="5102" w:type="dxa"/>
          </w:tcPr>
          <w:p w:rsidR="00385E62" w:rsidRPr="003D1106" w:rsidRDefault="006D17A7" w:rsidP="0078755E">
            <w:pPr>
              <w:rPr>
                <w:rFonts w:ascii="Tahoma" w:hAnsi="Tahoma" w:cs="Tahoma"/>
                <w:sz w:val="21"/>
                <w:szCs w:val="21"/>
                <w:lang w:val="nl-NL"/>
              </w:rPr>
            </w:pPr>
            <w:r w:rsidRPr="003D1106">
              <w:rPr>
                <w:rFonts w:ascii="Tahoma" w:hAnsi="Tahoma" w:cs="Tahoma"/>
                <w:sz w:val="21"/>
                <w:szCs w:val="21"/>
                <w:lang w:val="nl-NL"/>
              </w:rPr>
              <w:t xml:space="preserve">ZEK, IOS vragenlijst </w:t>
            </w:r>
          </w:p>
        </w:tc>
        <w:tc>
          <w:tcPr>
            <w:tcW w:w="2126" w:type="dxa"/>
          </w:tcPr>
          <w:p w:rsidR="00385E62" w:rsidRPr="003D1106" w:rsidRDefault="00E74A70"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r w:rsidRPr="003D1106">
              <w:rPr>
                <w:rFonts w:ascii="Tahoma" w:hAnsi="Tahoma" w:cs="Tahoma"/>
                <w:sz w:val="21"/>
                <w:szCs w:val="21"/>
                <w:lang w:val="nl-NL"/>
              </w:rPr>
              <w:t>, Ron Dekker</w:t>
            </w:r>
            <w:r w:rsidR="006D17A7" w:rsidRPr="003D1106">
              <w:rPr>
                <w:rFonts w:ascii="Tahoma" w:hAnsi="Tahoma" w:cs="Tahoma"/>
                <w:sz w:val="21"/>
                <w:szCs w:val="21"/>
                <w:lang w:val="nl-NL"/>
              </w:rPr>
              <w:t xml:space="preserve"> </w:t>
            </w:r>
          </w:p>
        </w:tc>
      </w:tr>
      <w:tr w:rsidR="00F16F57" w:rsidTr="00C03D9F">
        <w:tc>
          <w:tcPr>
            <w:tcW w:w="10916" w:type="dxa"/>
            <w:gridSpan w:val="3"/>
          </w:tcPr>
          <w:p w:rsidR="00F16F57" w:rsidRPr="003D1106" w:rsidRDefault="00F16F57" w:rsidP="0078755E">
            <w:pPr>
              <w:rPr>
                <w:rFonts w:ascii="Tahoma" w:hAnsi="Tahoma" w:cs="Tahoma"/>
                <w:b/>
                <w:sz w:val="21"/>
                <w:szCs w:val="21"/>
                <w:lang w:val="nl-NL"/>
              </w:rPr>
            </w:pPr>
            <w:r w:rsidRPr="003D1106">
              <w:rPr>
                <w:rFonts w:ascii="Tahoma" w:hAnsi="Tahoma" w:cs="Tahoma"/>
                <w:b/>
                <w:sz w:val="21"/>
                <w:szCs w:val="21"/>
                <w:lang w:val="nl-NL"/>
              </w:rPr>
              <w:t xml:space="preserve">Werkbegeleiders </w:t>
            </w:r>
          </w:p>
        </w:tc>
      </w:tr>
      <w:tr w:rsidR="0078755E" w:rsidTr="0078755E">
        <w:tc>
          <w:tcPr>
            <w:tcW w:w="3688" w:type="dxa"/>
          </w:tcPr>
          <w:p w:rsidR="0078755E" w:rsidRPr="003D1106" w:rsidRDefault="0078755E" w:rsidP="0078755E">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basistraining werkbegeleiders </w:t>
            </w:r>
          </w:p>
        </w:tc>
        <w:tc>
          <w:tcPr>
            <w:tcW w:w="5102" w:type="dxa"/>
          </w:tcPr>
          <w:p w:rsidR="0078755E" w:rsidRPr="003D1106" w:rsidRDefault="0078755E" w:rsidP="0078755E">
            <w:pPr>
              <w:rPr>
                <w:rFonts w:ascii="Tahoma" w:hAnsi="Tahoma" w:cs="Tahoma"/>
                <w:sz w:val="21"/>
                <w:szCs w:val="21"/>
                <w:lang w:val="nl-NL"/>
              </w:rPr>
            </w:pPr>
            <w:r w:rsidRPr="003D1106">
              <w:rPr>
                <w:rFonts w:ascii="Tahoma" w:hAnsi="Tahoma" w:cs="Tahoma"/>
                <w:sz w:val="21"/>
                <w:szCs w:val="21"/>
                <w:lang w:val="nl-NL"/>
              </w:rPr>
              <w:t xml:space="preserve">Vragenlijst, gesprek over uitkomsten met de doelgroep. </w:t>
            </w:r>
          </w:p>
        </w:tc>
        <w:tc>
          <w:tcPr>
            <w:tcW w:w="2126" w:type="dxa"/>
          </w:tcPr>
          <w:p w:rsidR="0078755E" w:rsidRPr="003D1106" w:rsidRDefault="0078755E" w:rsidP="0078755E">
            <w:pPr>
              <w:rPr>
                <w:rFonts w:ascii="Tahoma" w:hAnsi="Tahoma" w:cs="Tahoma"/>
                <w:sz w:val="21"/>
                <w:szCs w:val="21"/>
                <w:lang w:val="nl-NL"/>
              </w:rPr>
            </w:pPr>
            <w:r w:rsidRPr="003D1106">
              <w:rPr>
                <w:rFonts w:ascii="Tahoma" w:hAnsi="Tahoma" w:cs="Tahoma"/>
                <w:sz w:val="21"/>
                <w:szCs w:val="21"/>
                <w:lang w:val="nl-NL"/>
              </w:rPr>
              <w:t>Anneke Dekker</w:t>
            </w:r>
          </w:p>
        </w:tc>
      </w:tr>
      <w:tr w:rsidR="0078755E" w:rsidTr="0078755E">
        <w:tc>
          <w:tcPr>
            <w:tcW w:w="3688" w:type="dxa"/>
          </w:tcPr>
          <w:p w:rsidR="0078755E" w:rsidRPr="003D1106" w:rsidRDefault="0078755E" w:rsidP="0078755E">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vervolg-training werkbegeleiders </w:t>
            </w:r>
          </w:p>
        </w:tc>
        <w:tc>
          <w:tcPr>
            <w:tcW w:w="5102" w:type="dxa"/>
          </w:tcPr>
          <w:p w:rsidR="0078755E" w:rsidRPr="003D1106" w:rsidRDefault="0078755E" w:rsidP="0078755E">
            <w:pPr>
              <w:rPr>
                <w:rFonts w:ascii="Tahoma" w:hAnsi="Tahoma" w:cs="Tahoma"/>
                <w:sz w:val="21"/>
                <w:szCs w:val="21"/>
                <w:lang w:val="nl-NL"/>
              </w:rPr>
            </w:pPr>
            <w:r w:rsidRPr="003D1106">
              <w:rPr>
                <w:rFonts w:ascii="Tahoma" w:hAnsi="Tahoma" w:cs="Tahoma"/>
                <w:sz w:val="21"/>
                <w:szCs w:val="21"/>
                <w:lang w:val="nl-NL"/>
              </w:rPr>
              <w:t xml:space="preserve">Standard vragenlijst voor alle vier modulen </w:t>
            </w:r>
          </w:p>
        </w:tc>
        <w:tc>
          <w:tcPr>
            <w:tcW w:w="2126" w:type="dxa"/>
          </w:tcPr>
          <w:p w:rsidR="0078755E" w:rsidRPr="003D1106" w:rsidRDefault="00E74A70" w:rsidP="0078755E">
            <w:pPr>
              <w:rPr>
                <w:rFonts w:ascii="Tahoma" w:hAnsi="Tahoma" w:cs="Tahoma"/>
                <w:sz w:val="21"/>
                <w:szCs w:val="21"/>
                <w:lang w:val="nl-NL"/>
              </w:rPr>
            </w:pPr>
            <w:r w:rsidRPr="003D1106">
              <w:rPr>
                <w:rFonts w:ascii="Tahoma" w:hAnsi="Tahoma" w:cs="Tahoma"/>
                <w:sz w:val="21"/>
                <w:szCs w:val="21"/>
                <w:lang w:val="nl-NL"/>
              </w:rPr>
              <w:t>Anneke Dekker</w:t>
            </w:r>
          </w:p>
        </w:tc>
      </w:tr>
      <w:tr w:rsidR="0078755E" w:rsidTr="0078755E">
        <w:tc>
          <w:tcPr>
            <w:tcW w:w="3688" w:type="dxa"/>
          </w:tcPr>
          <w:p w:rsidR="0078755E" w:rsidRPr="003D1106" w:rsidRDefault="00D155D9" w:rsidP="00D155D9">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kwaliteit leeromgeving </w:t>
            </w:r>
            <w:r w:rsidR="00244F14" w:rsidRPr="003D1106">
              <w:rPr>
                <w:rFonts w:ascii="Tahoma" w:hAnsi="Tahoma" w:cs="Tahoma"/>
                <w:sz w:val="21"/>
                <w:szCs w:val="21"/>
                <w:lang w:val="nl-NL"/>
              </w:rPr>
              <w:t xml:space="preserve"> </w:t>
            </w:r>
            <w:r w:rsidR="0078755E" w:rsidRPr="003D1106">
              <w:rPr>
                <w:rFonts w:ascii="Tahoma" w:hAnsi="Tahoma" w:cs="Tahoma"/>
                <w:sz w:val="21"/>
                <w:szCs w:val="21"/>
                <w:lang w:val="nl-NL"/>
              </w:rPr>
              <w:t xml:space="preserve">  </w:t>
            </w:r>
          </w:p>
        </w:tc>
        <w:tc>
          <w:tcPr>
            <w:tcW w:w="5102" w:type="dxa"/>
          </w:tcPr>
          <w:p w:rsidR="0078755E" w:rsidRPr="003D1106" w:rsidRDefault="00E74A70" w:rsidP="0078755E">
            <w:pPr>
              <w:rPr>
                <w:rFonts w:ascii="Tahoma" w:hAnsi="Tahoma" w:cs="Tahoma"/>
                <w:sz w:val="21"/>
                <w:szCs w:val="21"/>
                <w:lang w:val="nl-NL"/>
              </w:rPr>
            </w:pPr>
            <w:r w:rsidRPr="003D1106">
              <w:rPr>
                <w:rFonts w:ascii="Tahoma" w:hAnsi="Tahoma" w:cs="Tahoma"/>
                <w:sz w:val="21"/>
                <w:szCs w:val="21"/>
                <w:lang w:val="nl-NL"/>
              </w:rPr>
              <w:t xml:space="preserve">ZEK, IOS vragenlijst </w:t>
            </w:r>
          </w:p>
        </w:tc>
        <w:tc>
          <w:tcPr>
            <w:tcW w:w="2126" w:type="dxa"/>
          </w:tcPr>
          <w:p w:rsidR="0078755E" w:rsidRPr="003D1106" w:rsidRDefault="00E74A70"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r w:rsidRPr="003D1106">
              <w:rPr>
                <w:rFonts w:ascii="Tahoma" w:hAnsi="Tahoma" w:cs="Tahoma"/>
                <w:sz w:val="21"/>
                <w:szCs w:val="21"/>
                <w:lang w:val="nl-NL"/>
              </w:rPr>
              <w:t>, Ron Dekker</w:t>
            </w:r>
          </w:p>
        </w:tc>
      </w:tr>
      <w:tr w:rsidR="00F16F57" w:rsidTr="00C03D9F">
        <w:tc>
          <w:tcPr>
            <w:tcW w:w="10916" w:type="dxa"/>
            <w:gridSpan w:val="3"/>
          </w:tcPr>
          <w:p w:rsidR="00F16F57" w:rsidRPr="003D1106" w:rsidRDefault="00F16F57" w:rsidP="00E74A70">
            <w:pPr>
              <w:rPr>
                <w:rFonts w:ascii="Tahoma" w:hAnsi="Tahoma" w:cs="Tahoma"/>
                <w:sz w:val="21"/>
                <w:szCs w:val="21"/>
                <w:lang w:val="nl-NL"/>
              </w:rPr>
            </w:pPr>
            <w:r w:rsidRPr="003D1106">
              <w:rPr>
                <w:rFonts w:ascii="Tahoma" w:hAnsi="Tahoma" w:cs="Tahoma"/>
                <w:b/>
                <w:sz w:val="21"/>
                <w:szCs w:val="21"/>
                <w:lang w:val="nl-NL"/>
              </w:rPr>
              <w:t>Docent met onderzoekstaken</w:t>
            </w:r>
          </w:p>
        </w:tc>
      </w:tr>
      <w:tr w:rsidR="00E74A70" w:rsidTr="0078755E">
        <w:tc>
          <w:tcPr>
            <w:tcW w:w="3688" w:type="dxa"/>
          </w:tcPr>
          <w:p w:rsidR="00E74A70" w:rsidRPr="003D1106" w:rsidRDefault="00E74A70" w:rsidP="00F16F57">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Evaluatie kwaliteit</w:t>
            </w:r>
            <w:r w:rsidR="00F16F57" w:rsidRPr="003D1106">
              <w:rPr>
                <w:rFonts w:ascii="Tahoma" w:hAnsi="Tahoma" w:cs="Tahoma"/>
                <w:sz w:val="21"/>
                <w:szCs w:val="21"/>
                <w:lang w:val="nl-NL"/>
              </w:rPr>
              <w:t xml:space="preserve"> en </w:t>
            </w:r>
            <w:r w:rsidRPr="003D1106">
              <w:rPr>
                <w:rFonts w:ascii="Tahoma" w:hAnsi="Tahoma" w:cs="Tahoma"/>
                <w:sz w:val="21"/>
                <w:szCs w:val="21"/>
                <w:lang w:val="nl-NL"/>
              </w:rPr>
              <w:t>rendement</w:t>
            </w:r>
          </w:p>
        </w:tc>
        <w:tc>
          <w:tcPr>
            <w:tcW w:w="5102" w:type="dxa"/>
          </w:tcPr>
          <w:p w:rsidR="00E74A70" w:rsidRPr="003D1106" w:rsidRDefault="00E74A70" w:rsidP="0078755E">
            <w:pPr>
              <w:rPr>
                <w:rFonts w:ascii="Tahoma" w:hAnsi="Tahoma" w:cs="Tahoma"/>
                <w:sz w:val="21"/>
                <w:szCs w:val="21"/>
                <w:lang w:val="nl-NL"/>
              </w:rPr>
            </w:pPr>
            <w:r w:rsidRPr="003D1106">
              <w:rPr>
                <w:rFonts w:ascii="Tahoma" w:hAnsi="Tahoma" w:cs="Tahoma"/>
                <w:sz w:val="21"/>
                <w:szCs w:val="21"/>
                <w:lang w:val="nl-NL"/>
              </w:rPr>
              <w:t>?</w:t>
            </w:r>
          </w:p>
        </w:tc>
        <w:tc>
          <w:tcPr>
            <w:tcW w:w="2126" w:type="dxa"/>
          </w:tcPr>
          <w:p w:rsidR="00E74A70" w:rsidRPr="003D1106" w:rsidRDefault="00E74A70"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r w:rsidRPr="003D1106">
              <w:rPr>
                <w:rFonts w:ascii="Tahoma" w:hAnsi="Tahoma" w:cs="Tahoma"/>
                <w:sz w:val="21"/>
                <w:szCs w:val="21"/>
                <w:lang w:val="nl-NL"/>
              </w:rPr>
              <w:t>, Mark Hoeksma</w:t>
            </w:r>
          </w:p>
        </w:tc>
      </w:tr>
      <w:tr w:rsidR="00F16F57" w:rsidTr="00C03D9F">
        <w:tc>
          <w:tcPr>
            <w:tcW w:w="10916" w:type="dxa"/>
            <w:gridSpan w:val="3"/>
          </w:tcPr>
          <w:p w:rsidR="00F16F57" w:rsidRPr="003D1106" w:rsidRDefault="00F16F57" w:rsidP="00E74A70">
            <w:pPr>
              <w:rPr>
                <w:rFonts w:ascii="Tahoma" w:hAnsi="Tahoma" w:cs="Tahoma"/>
                <w:sz w:val="21"/>
                <w:szCs w:val="21"/>
                <w:lang w:val="nl-NL"/>
              </w:rPr>
            </w:pPr>
            <w:r w:rsidRPr="003D1106">
              <w:rPr>
                <w:rFonts w:ascii="Tahoma" w:hAnsi="Tahoma" w:cs="Tahoma"/>
                <w:b/>
                <w:sz w:val="21"/>
                <w:szCs w:val="21"/>
                <w:lang w:val="nl-NL"/>
              </w:rPr>
              <w:t xml:space="preserve">Schoolopleiders </w:t>
            </w:r>
          </w:p>
        </w:tc>
      </w:tr>
      <w:tr w:rsidR="00E74A70" w:rsidTr="0078755E">
        <w:tc>
          <w:tcPr>
            <w:tcW w:w="3688" w:type="dxa"/>
          </w:tcPr>
          <w:p w:rsidR="00E74A70" w:rsidRPr="003D1106" w:rsidRDefault="00D155D9" w:rsidP="00D155D9">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kwaliteit leeromgeving </w:t>
            </w:r>
          </w:p>
        </w:tc>
        <w:tc>
          <w:tcPr>
            <w:tcW w:w="5102" w:type="dxa"/>
          </w:tcPr>
          <w:p w:rsidR="00E74A70" w:rsidRPr="003D1106" w:rsidRDefault="00E74A70" w:rsidP="0078755E">
            <w:pPr>
              <w:rPr>
                <w:rFonts w:ascii="Tahoma" w:hAnsi="Tahoma" w:cs="Tahoma"/>
                <w:sz w:val="21"/>
                <w:szCs w:val="21"/>
                <w:lang w:val="nl-NL"/>
              </w:rPr>
            </w:pPr>
            <w:r w:rsidRPr="003D1106">
              <w:rPr>
                <w:rFonts w:ascii="Tahoma" w:hAnsi="Tahoma" w:cs="Tahoma"/>
                <w:sz w:val="21"/>
                <w:szCs w:val="21"/>
                <w:lang w:val="nl-NL"/>
              </w:rPr>
              <w:t>ZEK, IOS vragenlijst</w:t>
            </w:r>
          </w:p>
        </w:tc>
        <w:tc>
          <w:tcPr>
            <w:tcW w:w="2126" w:type="dxa"/>
          </w:tcPr>
          <w:p w:rsidR="00E74A70" w:rsidRPr="003D1106" w:rsidRDefault="00E74A70"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r w:rsidRPr="003D1106">
              <w:rPr>
                <w:rFonts w:ascii="Tahoma" w:hAnsi="Tahoma" w:cs="Tahoma"/>
                <w:sz w:val="21"/>
                <w:szCs w:val="21"/>
                <w:lang w:val="nl-NL"/>
              </w:rPr>
              <w:t xml:space="preserve">, </w:t>
            </w:r>
          </w:p>
          <w:p w:rsidR="00E74A70" w:rsidRPr="003D1106" w:rsidRDefault="00E74A70" w:rsidP="00E74A70">
            <w:pPr>
              <w:rPr>
                <w:rFonts w:ascii="Tahoma" w:hAnsi="Tahoma" w:cs="Tahoma"/>
                <w:sz w:val="21"/>
                <w:szCs w:val="21"/>
                <w:lang w:val="nl-NL"/>
              </w:rPr>
            </w:pPr>
            <w:r w:rsidRPr="003D1106">
              <w:rPr>
                <w:rFonts w:ascii="Tahoma" w:hAnsi="Tahoma" w:cs="Tahoma"/>
                <w:sz w:val="21"/>
                <w:szCs w:val="21"/>
                <w:lang w:val="nl-NL"/>
              </w:rPr>
              <w:t>Ron Dekker</w:t>
            </w:r>
          </w:p>
        </w:tc>
      </w:tr>
      <w:tr w:rsidR="00F16F57" w:rsidTr="00C03D9F">
        <w:tc>
          <w:tcPr>
            <w:tcW w:w="10916" w:type="dxa"/>
            <w:gridSpan w:val="3"/>
          </w:tcPr>
          <w:p w:rsidR="00F16F57" w:rsidRPr="003D1106" w:rsidRDefault="00F16F57" w:rsidP="00E74A70">
            <w:pPr>
              <w:rPr>
                <w:rFonts w:ascii="Tahoma" w:hAnsi="Tahoma" w:cs="Tahoma"/>
                <w:sz w:val="21"/>
                <w:szCs w:val="21"/>
                <w:lang w:val="nl-NL"/>
              </w:rPr>
            </w:pPr>
            <w:r w:rsidRPr="003D1106">
              <w:rPr>
                <w:rFonts w:ascii="Tahoma" w:hAnsi="Tahoma" w:cs="Tahoma"/>
                <w:b/>
                <w:sz w:val="21"/>
                <w:szCs w:val="21"/>
                <w:lang w:val="nl-NL"/>
              </w:rPr>
              <w:t>Instituutsopleiders</w:t>
            </w:r>
          </w:p>
        </w:tc>
      </w:tr>
      <w:tr w:rsidR="00F16F57" w:rsidTr="0078755E">
        <w:tc>
          <w:tcPr>
            <w:tcW w:w="3688" w:type="dxa"/>
          </w:tcPr>
          <w:p w:rsidR="00F16F57" w:rsidRPr="003D1106" w:rsidRDefault="00D155D9" w:rsidP="00D155D9">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kwaliteit leeromgeving </w:t>
            </w:r>
          </w:p>
        </w:tc>
        <w:tc>
          <w:tcPr>
            <w:tcW w:w="5102" w:type="dxa"/>
          </w:tcPr>
          <w:p w:rsidR="00F16F57" w:rsidRPr="003D1106" w:rsidRDefault="00F16F57" w:rsidP="0078755E">
            <w:pPr>
              <w:rPr>
                <w:rFonts w:ascii="Tahoma" w:hAnsi="Tahoma" w:cs="Tahoma"/>
                <w:sz w:val="21"/>
                <w:szCs w:val="21"/>
                <w:lang w:val="nl-NL"/>
              </w:rPr>
            </w:pPr>
            <w:r w:rsidRPr="003D1106">
              <w:rPr>
                <w:rFonts w:ascii="Tahoma" w:hAnsi="Tahoma" w:cs="Tahoma"/>
                <w:sz w:val="21"/>
                <w:szCs w:val="21"/>
                <w:lang w:val="nl-NL"/>
              </w:rPr>
              <w:t xml:space="preserve">ZEK, IOS vragenlijst </w:t>
            </w:r>
          </w:p>
        </w:tc>
        <w:tc>
          <w:tcPr>
            <w:tcW w:w="2126" w:type="dxa"/>
          </w:tcPr>
          <w:p w:rsidR="00F16F57" w:rsidRPr="003D1106" w:rsidRDefault="00F16F57"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r w:rsidRPr="003D1106">
              <w:rPr>
                <w:rFonts w:ascii="Tahoma" w:hAnsi="Tahoma" w:cs="Tahoma"/>
                <w:sz w:val="21"/>
                <w:szCs w:val="21"/>
                <w:lang w:val="nl-NL"/>
              </w:rPr>
              <w:t>, Ron Dekker</w:t>
            </w:r>
          </w:p>
        </w:tc>
      </w:tr>
      <w:tr w:rsidR="00F16F57" w:rsidTr="00C03D9F">
        <w:tc>
          <w:tcPr>
            <w:tcW w:w="10916" w:type="dxa"/>
            <w:gridSpan w:val="3"/>
          </w:tcPr>
          <w:p w:rsidR="00F16F57" w:rsidRPr="003D1106" w:rsidRDefault="00F16F57" w:rsidP="00E74A70">
            <w:pPr>
              <w:rPr>
                <w:rFonts w:ascii="Tahoma" w:hAnsi="Tahoma" w:cs="Tahoma"/>
                <w:sz w:val="21"/>
                <w:szCs w:val="21"/>
                <w:lang w:val="nl-NL"/>
              </w:rPr>
            </w:pPr>
            <w:r w:rsidRPr="003D1106">
              <w:rPr>
                <w:rFonts w:ascii="Tahoma" w:hAnsi="Tahoma" w:cs="Tahoma"/>
                <w:b/>
                <w:sz w:val="21"/>
                <w:szCs w:val="21"/>
                <w:lang w:val="nl-NL"/>
              </w:rPr>
              <w:t xml:space="preserve">Schoolleiding, management </w:t>
            </w:r>
            <w:proofErr w:type="spellStart"/>
            <w:r w:rsidRPr="003D1106">
              <w:rPr>
                <w:rFonts w:ascii="Tahoma" w:hAnsi="Tahoma" w:cs="Tahoma"/>
                <w:b/>
                <w:sz w:val="21"/>
                <w:szCs w:val="21"/>
                <w:lang w:val="nl-NL"/>
              </w:rPr>
              <w:t>LO’s</w:t>
            </w:r>
            <w:proofErr w:type="spellEnd"/>
            <w:r w:rsidRPr="003D1106">
              <w:rPr>
                <w:rFonts w:ascii="Tahoma" w:hAnsi="Tahoma" w:cs="Tahoma"/>
                <w:b/>
                <w:sz w:val="21"/>
                <w:szCs w:val="21"/>
                <w:lang w:val="nl-NL"/>
              </w:rPr>
              <w:t xml:space="preserve"> </w:t>
            </w:r>
          </w:p>
        </w:tc>
      </w:tr>
      <w:tr w:rsidR="00F16F57" w:rsidTr="0078755E">
        <w:tc>
          <w:tcPr>
            <w:tcW w:w="3688" w:type="dxa"/>
          </w:tcPr>
          <w:p w:rsidR="00F16F57" w:rsidRPr="003D1106" w:rsidRDefault="00D155D9" w:rsidP="00D155D9">
            <w:pPr>
              <w:pStyle w:val="Lijstalinea"/>
              <w:numPr>
                <w:ilvl w:val="0"/>
                <w:numId w:val="34"/>
              </w:numPr>
              <w:rPr>
                <w:rFonts w:ascii="Tahoma" w:hAnsi="Tahoma" w:cs="Tahoma"/>
                <w:sz w:val="21"/>
                <w:szCs w:val="21"/>
                <w:lang w:val="nl-NL"/>
              </w:rPr>
            </w:pPr>
            <w:r w:rsidRPr="003D1106">
              <w:rPr>
                <w:rFonts w:ascii="Tahoma" w:hAnsi="Tahoma" w:cs="Tahoma"/>
                <w:sz w:val="21"/>
                <w:szCs w:val="21"/>
                <w:lang w:val="nl-NL"/>
              </w:rPr>
              <w:t xml:space="preserve">Evaluatie kwaliteit leeromgeving </w:t>
            </w:r>
            <w:r w:rsidR="00F16F57" w:rsidRPr="003D1106">
              <w:rPr>
                <w:rFonts w:ascii="Tahoma" w:hAnsi="Tahoma" w:cs="Tahoma"/>
                <w:sz w:val="21"/>
                <w:szCs w:val="21"/>
                <w:lang w:val="nl-NL"/>
              </w:rPr>
              <w:t xml:space="preserve"> </w:t>
            </w:r>
          </w:p>
        </w:tc>
        <w:tc>
          <w:tcPr>
            <w:tcW w:w="5102" w:type="dxa"/>
          </w:tcPr>
          <w:p w:rsidR="00F16F57" w:rsidRPr="003D1106" w:rsidRDefault="00F16F57" w:rsidP="0078755E">
            <w:pPr>
              <w:rPr>
                <w:rFonts w:ascii="Tahoma" w:hAnsi="Tahoma" w:cs="Tahoma"/>
                <w:sz w:val="21"/>
                <w:szCs w:val="21"/>
                <w:lang w:val="nl-NL"/>
              </w:rPr>
            </w:pPr>
            <w:r w:rsidRPr="003D1106">
              <w:rPr>
                <w:rFonts w:ascii="Tahoma" w:hAnsi="Tahoma" w:cs="Tahoma"/>
                <w:sz w:val="21"/>
                <w:szCs w:val="21"/>
                <w:lang w:val="nl-NL"/>
              </w:rPr>
              <w:t>Bijeenkomst over kwaliteit opleidingsschool in najaar 2013</w:t>
            </w:r>
          </w:p>
        </w:tc>
        <w:tc>
          <w:tcPr>
            <w:tcW w:w="2126" w:type="dxa"/>
          </w:tcPr>
          <w:p w:rsidR="00F16F57" w:rsidRPr="003D1106" w:rsidRDefault="00F16F57" w:rsidP="00E74A70">
            <w:pPr>
              <w:rPr>
                <w:rFonts w:ascii="Tahoma" w:hAnsi="Tahoma" w:cs="Tahoma"/>
                <w:sz w:val="21"/>
                <w:szCs w:val="21"/>
                <w:lang w:val="nl-NL"/>
              </w:rPr>
            </w:pPr>
            <w:r w:rsidRPr="003D1106">
              <w:rPr>
                <w:rFonts w:ascii="Tahoma" w:hAnsi="Tahoma" w:cs="Tahoma"/>
                <w:sz w:val="21"/>
                <w:szCs w:val="21"/>
                <w:lang w:val="nl-NL"/>
              </w:rPr>
              <w:t xml:space="preserve">Marcel </w:t>
            </w:r>
            <w:proofErr w:type="spellStart"/>
            <w:r w:rsidRPr="003D1106">
              <w:rPr>
                <w:rFonts w:ascii="Tahoma" w:hAnsi="Tahoma" w:cs="Tahoma"/>
                <w:sz w:val="21"/>
                <w:szCs w:val="21"/>
                <w:lang w:val="nl-NL"/>
              </w:rPr>
              <w:t>Riessen</w:t>
            </w:r>
            <w:proofErr w:type="spellEnd"/>
          </w:p>
        </w:tc>
      </w:tr>
    </w:tbl>
    <w:p w:rsidR="00BC4352" w:rsidRDefault="00542FC2" w:rsidP="0015509F">
      <w:pPr>
        <w:spacing w:line="240" w:lineRule="auto"/>
        <w:rPr>
          <w:rFonts w:ascii="Tahoma" w:hAnsi="Tahoma" w:cs="Tahoma"/>
          <w:b/>
          <w:bCs/>
          <w:sz w:val="20"/>
          <w:szCs w:val="20"/>
        </w:rPr>
      </w:pPr>
      <w:r>
        <w:rPr>
          <w:rFonts w:ascii="Tahoma" w:hAnsi="Tahoma" w:cs="Tahoma"/>
          <w:b/>
          <w:bCs/>
        </w:rPr>
        <w:lastRenderedPageBreak/>
        <w:t xml:space="preserve">4.3 </w:t>
      </w:r>
      <w:r w:rsidR="00BC4352">
        <w:rPr>
          <w:rFonts w:ascii="Tahoma" w:hAnsi="Tahoma" w:cs="Tahoma"/>
          <w:b/>
          <w:bCs/>
        </w:rPr>
        <w:t>Beschrijving de evaluatie-instrumenten</w:t>
      </w:r>
    </w:p>
    <w:p w:rsidR="00542FC2" w:rsidRDefault="00542FC2" w:rsidP="0015509F">
      <w:pPr>
        <w:pStyle w:val="Geenafstand"/>
        <w:rPr>
          <w:rFonts w:ascii="Tahoma" w:hAnsi="Tahoma" w:cs="Tahoma"/>
          <w:b/>
          <w:bCs/>
          <w:sz w:val="21"/>
          <w:szCs w:val="21"/>
          <w:u w:val="single"/>
        </w:rPr>
      </w:pPr>
    </w:p>
    <w:p w:rsidR="00542FC2" w:rsidRPr="00542FC2" w:rsidRDefault="00542FC2" w:rsidP="0015509F">
      <w:pPr>
        <w:pStyle w:val="Geenafstand"/>
        <w:rPr>
          <w:rFonts w:ascii="Tahoma" w:hAnsi="Tahoma" w:cs="Tahoma"/>
          <w:b/>
          <w:bCs/>
          <w:sz w:val="21"/>
          <w:szCs w:val="21"/>
          <w:u w:val="single"/>
        </w:rPr>
      </w:pPr>
      <w:r w:rsidRPr="00542FC2">
        <w:rPr>
          <w:rFonts w:ascii="Tahoma" w:hAnsi="Tahoma" w:cs="Tahoma"/>
          <w:b/>
          <w:bCs/>
          <w:sz w:val="21"/>
          <w:szCs w:val="21"/>
          <w:u w:val="single"/>
        </w:rPr>
        <w:t>Studenten</w:t>
      </w:r>
      <w:r>
        <w:rPr>
          <w:rFonts w:ascii="Tahoma" w:hAnsi="Tahoma" w:cs="Tahoma"/>
          <w:b/>
          <w:bCs/>
          <w:sz w:val="21"/>
          <w:szCs w:val="21"/>
          <w:u w:val="single"/>
        </w:rPr>
        <w:t xml:space="preserve"> (1 t/m 5)</w:t>
      </w:r>
    </w:p>
    <w:p w:rsidR="00542FC2" w:rsidRPr="00542FC2" w:rsidRDefault="00542FC2" w:rsidP="0015509F">
      <w:pPr>
        <w:pStyle w:val="Geenafstand"/>
        <w:rPr>
          <w:rFonts w:ascii="Tahoma" w:hAnsi="Tahoma" w:cs="Tahoma"/>
          <w:b/>
          <w:bCs/>
          <w:sz w:val="21"/>
          <w:szCs w:val="21"/>
          <w:u w:val="single"/>
        </w:rPr>
      </w:pPr>
    </w:p>
    <w:p w:rsidR="00BC4352" w:rsidRPr="00542FC2" w:rsidRDefault="00BC4352" w:rsidP="0015509F">
      <w:pPr>
        <w:pStyle w:val="Geenafstand"/>
        <w:rPr>
          <w:rFonts w:ascii="Tahoma" w:hAnsi="Tahoma" w:cs="Tahoma"/>
          <w:b/>
          <w:bCs/>
          <w:sz w:val="21"/>
          <w:szCs w:val="21"/>
        </w:rPr>
      </w:pPr>
      <w:r w:rsidRPr="00542FC2">
        <w:rPr>
          <w:rFonts w:ascii="Tahoma" w:hAnsi="Tahoma" w:cs="Tahoma"/>
          <w:b/>
          <w:bCs/>
          <w:sz w:val="21"/>
          <w:szCs w:val="21"/>
        </w:rPr>
        <w:t xml:space="preserve">1. Studentenaantal:  instroom-doorstroom-uitstroom </w:t>
      </w:r>
    </w:p>
    <w:p w:rsidR="00BC4352" w:rsidRPr="00542FC2" w:rsidRDefault="00BC4352" w:rsidP="0015509F">
      <w:pPr>
        <w:spacing w:line="240" w:lineRule="auto"/>
        <w:rPr>
          <w:rFonts w:ascii="Tahoma" w:hAnsi="Tahoma" w:cs="Tahoma"/>
          <w:bCs/>
          <w:sz w:val="21"/>
          <w:szCs w:val="21"/>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542FC2"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542FC2" w:rsidRDefault="00BC4352" w:rsidP="0015509F">
            <w:pPr>
              <w:spacing w:line="240" w:lineRule="auto"/>
              <w:rPr>
                <w:rFonts w:ascii="Tahoma" w:eastAsia="Times New Roman" w:hAnsi="Tahoma" w:cs="Tahoma"/>
                <w:b/>
                <w:bCs/>
                <w:sz w:val="21"/>
                <w:szCs w:val="21"/>
              </w:rPr>
            </w:pPr>
            <w:r w:rsidRPr="00542FC2">
              <w:rPr>
                <w:rFonts w:ascii="Tahoma" w:hAnsi="Tahoma" w:cs="Tahoma"/>
                <w:b/>
                <w:bCs/>
                <w:sz w:val="21"/>
                <w:szCs w:val="21"/>
              </w:rPr>
              <w:t xml:space="preserve">Doelstellingen </w:t>
            </w:r>
          </w:p>
        </w:tc>
        <w:tc>
          <w:tcPr>
            <w:tcW w:w="3591" w:type="dxa"/>
            <w:tcBorders>
              <w:top w:val="single" w:sz="4" w:space="0" w:color="auto"/>
              <w:left w:val="single" w:sz="4" w:space="0" w:color="auto"/>
              <w:bottom w:val="single" w:sz="4" w:space="0" w:color="auto"/>
              <w:right w:val="single" w:sz="4" w:space="0" w:color="auto"/>
            </w:tcBorders>
            <w:hideMark/>
          </w:tcPr>
          <w:p w:rsidR="00BC4352" w:rsidRPr="00542FC2" w:rsidRDefault="00BC4352" w:rsidP="0015509F">
            <w:pPr>
              <w:spacing w:line="240" w:lineRule="auto"/>
              <w:rPr>
                <w:rFonts w:ascii="Tahoma" w:eastAsia="Times New Roman" w:hAnsi="Tahoma" w:cs="Tahoma"/>
                <w:b/>
                <w:bCs/>
                <w:sz w:val="21"/>
                <w:szCs w:val="21"/>
              </w:rPr>
            </w:pPr>
            <w:r w:rsidRPr="00542FC2">
              <w:rPr>
                <w:rFonts w:ascii="Tahoma" w:hAnsi="Tahoma" w:cs="Tahoma"/>
                <w:b/>
                <w:bCs/>
                <w:sz w:val="21"/>
                <w:szCs w:val="21"/>
              </w:rPr>
              <w:t xml:space="preserve">Acties </w:t>
            </w:r>
          </w:p>
        </w:tc>
        <w:tc>
          <w:tcPr>
            <w:tcW w:w="3591" w:type="dxa"/>
            <w:tcBorders>
              <w:top w:val="single" w:sz="4" w:space="0" w:color="auto"/>
              <w:left w:val="single" w:sz="4" w:space="0" w:color="auto"/>
              <w:bottom w:val="single" w:sz="4" w:space="0" w:color="auto"/>
              <w:right w:val="single" w:sz="4" w:space="0" w:color="auto"/>
            </w:tcBorders>
            <w:hideMark/>
          </w:tcPr>
          <w:p w:rsidR="00BC4352" w:rsidRPr="00542FC2" w:rsidRDefault="00BC4352" w:rsidP="0015509F">
            <w:pPr>
              <w:spacing w:line="240" w:lineRule="auto"/>
              <w:rPr>
                <w:rFonts w:ascii="Tahoma" w:eastAsia="Times New Roman" w:hAnsi="Tahoma" w:cs="Tahoma"/>
                <w:b/>
                <w:bCs/>
                <w:sz w:val="21"/>
                <w:szCs w:val="21"/>
              </w:rPr>
            </w:pPr>
            <w:r w:rsidRPr="00542FC2">
              <w:rPr>
                <w:rFonts w:ascii="Tahoma" w:hAnsi="Tahoma" w:cs="Tahoma"/>
                <w:b/>
                <w:bCs/>
                <w:sz w:val="21"/>
                <w:szCs w:val="21"/>
              </w:rPr>
              <w:t>Tijdspad</w:t>
            </w:r>
          </w:p>
        </w:tc>
      </w:tr>
      <w:tr w:rsidR="00BC4352" w:rsidRPr="00542FC2" w:rsidTr="00BC4352">
        <w:trPr>
          <w:trHeight w:val="3391"/>
        </w:trPr>
        <w:tc>
          <w:tcPr>
            <w:tcW w:w="3591" w:type="dxa"/>
            <w:tcBorders>
              <w:top w:val="single" w:sz="4" w:space="0" w:color="auto"/>
              <w:left w:val="single" w:sz="4" w:space="0" w:color="auto"/>
              <w:bottom w:val="single" w:sz="4" w:space="0" w:color="auto"/>
              <w:right w:val="single" w:sz="4" w:space="0" w:color="auto"/>
            </w:tcBorders>
          </w:tcPr>
          <w:p w:rsidR="00BC4352" w:rsidRPr="00542FC2" w:rsidRDefault="00BC4352" w:rsidP="0015509F">
            <w:pPr>
              <w:spacing w:line="240" w:lineRule="auto"/>
              <w:rPr>
                <w:rFonts w:ascii="Tahoma" w:eastAsia="Times New Roman" w:hAnsi="Tahoma" w:cs="Tahoma"/>
                <w:sz w:val="21"/>
                <w:szCs w:val="21"/>
              </w:rPr>
            </w:pPr>
            <w:r w:rsidRPr="00542FC2">
              <w:rPr>
                <w:rFonts w:ascii="Tahoma" w:hAnsi="Tahoma" w:cs="Tahoma"/>
                <w:sz w:val="21"/>
                <w:szCs w:val="21"/>
              </w:rPr>
              <w:t xml:space="preserve">Per schooljaar minimaal 140 studenten verdeeld over de 5 scholen. </w:t>
            </w: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Zicht houden krijgen op de ontwikkeling over de jaren in de kenmerken van de studenten – vak, opleiding, jaar.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Zicht houder over de jaren van de studenten die binnen Esprit blijven dus stage doen op meerdere Esprit Scholen.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i/>
                <w:sz w:val="21"/>
                <w:szCs w:val="21"/>
              </w:rPr>
            </w:pPr>
            <w:r w:rsidRPr="00542FC2">
              <w:rPr>
                <w:rFonts w:ascii="Tahoma" w:hAnsi="Tahoma" w:cs="Tahoma"/>
                <w:i/>
                <w:sz w:val="21"/>
                <w:szCs w:val="21"/>
              </w:rPr>
              <w:t xml:space="preserve">Zicht krijgen op waarom studenten niet binnen de Esprit scholen blijven.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eastAsia="Times New Roman" w:hAnsi="Tahoma" w:cs="Tahoma"/>
                <w:sz w:val="21"/>
                <w:szCs w:val="21"/>
              </w:rPr>
            </w:pPr>
            <w:r w:rsidRPr="00542FC2">
              <w:rPr>
                <w:rFonts w:ascii="Tahoma" w:hAnsi="Tahoma" w:cs="Tahoma"/>
                <w:sz w:val="21"/>
                <w:szCs w:val="21"/>
              </w:rPr>
              <w:t xml:space="preserve">Mede op basis van samengestelde gegevens beleid formulieren ten aanzien van gewenste aantallen en kenmerken studenten op de Esprit </w:t>
            </w:r>
            <w:r w:rsidR="00957B96" w:rsidRPr="00542FC2">
              <w:rPr>
                <w:rFonts w:ascii="Tahoma" w:hAnsi="Tahoma" w:cs="Tahoma"/>
                <w:sz w:val="21"/>
                <w:szCs w:val="21"/>
              </w:rPr>
              <w:t xml:space="preserve">Scholen. </w:t>
            </w:r>
          </w:p>
        </w:tc>
        <w:tc>
          <w:tcPr>
            <w:tcW w:w="3591" w:type="dxa"/>
            <w:tcBorders>
              <w:top w:val="single" w:sz="4" w:space="0" w:color="auto"/>
              <w:left w:val="single" w:sz="4" w:space="0" w:color="auto"/>
              <w:bottom w:val="single" w:sz="4" w:space="0" w:color="auto"/>
              <w:right w:val="single" w:sz="4" w:space="0" w:color="auto"/>
            </w:tcBorders>
          </w:tcPr>
          <w:p w:rsidR="00BC4352" w:rsidRPr="00542FC2" w:rsidRDefault="00BC4352" w:rsidP="0015509F">
            <w:pPr>
              <w:pStyle w:val="Geenafstand"/>
              <w:rPr>
                <w:rFonts w:ascii="Tahoma" w:hAnsi="Tahoma" w:cs="Tahoma"/>
                <w:sz w:val="21"/>
                <w:szCs w:val="21"/>
              </w:rPr>
            </w:pPr>
            <w:r w:rsidRPr="00542FC2">
              <w:rPr>
                <w:rFonts w:ascii="Tahoma" w:hAnsi="Tahoma" w:cs="Tahoma"/>
                <w:sz w:val="21"/>
                <w:szCs w:val="21"/>
              </w:rPr>
              <w:t>Schoolopleiders werven studenten werven op de stage/banenmarkten.</w:t>
            </w:r>
          </w:p>
          <w:p w:rsidR="00BC4352" w:rsidRPr="00542FC2" w:rsidRDefault="00BC4352" w:rsidP="0015509F">
            <w:pPr>
              <w:pStyle w:val="Geenafstand"/>
              <w:rPr>
                <w:rFonts w:ascii="Tahoma" w:hAnsi="Tahoma" w:cs="Tahoma"/>
                <w:sz w:val="21"/>
                <w:szCs w:val="21"/>
              </w:rPr>
            </w:pPr>
            <w:r w:rsidRPr="00542FC2">
              <w:rPr>
                <w:rFonts w:ascii="Tahoma" w:hAnsi="Tahoma" w:cs="Tahoma"/>
                <w:sz w:val="21"/>
                <w:szCs w:val="21"/>
              </w:rPr>
              <w:t xml:space="preserve">Schoolopleiders melden beschikbare stage plaatsen aan bij de lerarenopleidingen. </w:t>
            </w:r>
          </w:p>
          <w:p w:rsidR="00BC4352" w:rsidRPr="00542FC2" w:rsidRDefault="00BC4352" w:rsidP="0015509F">
            <w:pPr>
              <w:pStyle w:val="Geenafstand"/>
              <w:rPr>
                <w:rFonts w:ascii="Tahoma" w:hAnsi="Tahoma" w:cs="Tahoma"/>
                <w:sz w:val="21"/>
                <w:szCs w:val="21"/>
              </w:rPr>
            </w:pPr>
            <w:r w:rsidRPr="00542FC2">
              <w:rPr>
                <w:rFonts w:ascii="Tahoma" w:hAnsi="Tahoma" w:cs="Tahoma"/>
                <w:sz w:val="21"/>
                <w:szCs w:val="21"/>
              </w:rPr>
              <w:t xml:space="preserve">Schoolopleiders sturen actuele lijsten van studenten naar de projectleider </w:t>
            </w:r>
          </w:p>
          <w:p w:rsidR="00BC4352" w:rsidRPr="00542FC2" w:rsidRDefault="00BC4352" w:rsidP="0015509F">
            <w:pPr>
              <w:pStyle w:val="Geenafstand"/>
              <w:rPr>
                <w:rFonts w:ascii="Tahoma" w:hAnsi="Tahoma" w:cs="Tahoma"/>
                <w:sz w:val="21"/>
                <w:szCs w:val="21"/>
              </w:rPr>
            </w:pPr>
          </w:p>
          <w:p w:rsidR="00F16F57" w:rsidRDefault="00F16F57" w:rsidP="0015509F">
            <w:pPr>
              <w:pStyle w:val="Geenafstand"/>
              <w:rPr>
                <w:rFonts w:ascii="Tahoma" w:hAnsi="Tahoma" w:cs="Tahoma"/>
                <w:sz w:val="21"/>
                <w:szCs w:val="21"/>
              </w:rPr>
            </w:pPr>
          </w:p>
          <w:p w:rsidR="00BC4352" w:rsidRPr="00542FC2" w:rsidRDefault="00BC4352" w:rsidP="0015509F">
            <w:pPr>
              <w:pStyle w:val="Geenafstand"/>
              <w:rPr>
                <w:rFonts w:ascii="Tahoma" w:hAnsi="Tahoma" w:cs="Tahoma"/>
                <w:sz w:val="21"/>
                <w:szCs w:val="21"/>
              </w:rPr>
            </w:pPr>
            <w:r w:rsidRPr="00542FC2">
              <w:rPr>
                <w:rFonts w:ascii="Tahoma" w:hAnsi="Tahoma" w:cs="Tahoma"/>
                <w:sz w:val="21"/>
                <w:szCs w:val="21"/>
              </w:rPr>
              <w:t xml:space="preserve">Schoolopleiders maken zichtbaar in lijst studenten eerder stage heeft gelopen op een Esprit </w:t>
            </w:r>
            <w:r w:rsidR="00957B96" w:rsidRPr="00542FC2">
              <w:rPr>
                <w:rFonts w:ascii="Tahoma" w:hAnsi="Tahoma" w:cs="Tahoma"/>
                <w:sz w:val="21"/>
                <w:szCs w:val="21"/>
              </w:rPr>
              <w:t xml:space="preserve">School. </w:t>
            </w:r>
          </w:p>
          <w:p w:rsidR="00BC4352" w:rsidRPr="00542FC2" w:rsidRDefault="00BC4352" w:rsidP="0015509F">
            <w:pPr>
              <w:pStyle w:val="Geenafstand"/>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i/>
                <w:sz w:val="21"/>
                <w:szCs w:val="21"/>
              </w:rPr>
            </w:pPr>
            <w:r w:rsidRPr="00542FC2">
              <w:rPr>
                <w:rFonts w:ascii="Tahoma" w:hAnsi="Tahoma" w:cs="Tahoma"/>
                <w:i/>
                <w:sz w:val="21"/>
                <w:szCs w:val="21"/>
              </w:rPr>
              <w:t>Kunnen we dat doen? Zo ja, hoe? Exit vragenlijst of komen schoolopleiders het te weten via gesprekken?</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Schoolopleiders stellen in overleg met schoolleider een ‘wensenlijst’ op voor volgend schooljaar. Schoolopleiders sturen lijst door naar </w:t>
            </w:r>
            <w:r w:rsidR="00957B96" w:rsidRPr="00542FC2">
              <w:rPr>
                <w:rFonts w:ascii="Tahoma" w:hAnsi="Tahoma" w:cs="Tahoma"/>
                <w:sz w:val="21"/>
                <w:szCs w:val="21"/>
              </w:rPr>
              <w:t xml:space="preserve">projectleider. </w:t>
            </w:r>
          </w:p>
          <w:p w:rsidR="00BC4352" w:rsidRPr="00542FC2" w:rsidRDefault="00BC4352" w:rsidP="0015509F">
            <w:pPr>
              <w:spacing w:line="240" w:lineRule="auto"/>
              <w:rPr>
                <w:rFonts w:ascii="Tahoma" w:eastAsia="Times New Roman" w:hAnsi="Tahoma" w:cs="Tahoma"/>
                <w:sz w:val="21"/>
                <w:szCs w:val="21"/>
              </w:rPr>
            </w:pPr>
          </w:p>
        </w:tc>
        <w:tc>
          <w:tcPr>
            <w:tcW w:w="3591" w:type="dxa"/>
            <w:tcBorders>
              <w:top w:val="single" w:sz="4" w:space="0" w:color="auto"/>
              <w:left w:val="single" w:sz="4" w:space="0" w:color="auto"/>
              <w:bottom w:val="single" w:sz="4" w:space="0" w:color="auto"/>
              <w:right w:val="single" w:sz="4" w:space="0" w:color="auto"/>
            </w:tcBorders>
          </w:tcPr>
          <w:p w:rsidR="00BC4352" w:rsidRPr="00542FC2" w:rsidRDefault="00BC4352" w:rsidP="0015509F">
            <w:pPr>
              <w:spacing w:line="240" w:lineRule="auto"/>
              <w:rPr>
                <w:rFonts w:ascii="Tahoma" w:eastAsia="Times New Roman" w:hAnsi="Tahoma" w:cs="Tahoma"/>
                <w:sz w:val="21"/>
                <w:szCs w:val="21"/>
              </w:rPr>
            </w:pPr>
            <w:r w:rsidRPr="00542FC2">
              <w:rPr>
                <w:rFonts w:ascii="Tahoma" w:hAnsi="Tahoma" w:cs="Tahoma"/>
                <w:sz w:val="21"/>
                <w:szCs w:val="21"/>
              </w:rPr>
              <w:t>Stage/banenmarkten zie jaarplanning instituten. (rond mei, september)</w:t>
            </w: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Mei.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Wanneer sturen schoolopleiders de lijsten naar de projectleider? </w:t>
            </w:r>
            <w:r w:rsidR="00957B96" w:rsidRPr="00542FC2">
              <w:rPr>
                <w:rFonts w:ascii="Tahoma" w:hAnsi="Tahoma" w:cs="Tahoma"/>
                <w:sz w:val="21"/>
                <w:szCs w:val="21"/>
              </w:rPr>
              <w:t xml:space="preserve">Oktober, maart? </w:t>
            </w: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Zie boven. Op welke data worden lijsten opgesteld en naar projectleider gestuurd?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r w:rsidRPr="00542FC2">
              <w:rPr>
                <w:rFonts w:ascii="Tahoma" w:hAnsi="Tahoma" w:cs="Tahoma"/>
                <w:sz w:val="21"/>
                <w:szCs w:val="21"/>
              </w:rPr>
              <w:t xml:space="preserve">Vlak voor de zomervakantie. </w:t>
            </w: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hAnsi="Tahoma" w:cs="Tahoma"/>
                <w:sz w:val="21"/>
                <w:szCs w:val="21"/>
              </w:rPr>
            </w:pPr>
          </w:p>
          <w:p w:rsidR="00BC4352" w:rsidRPr="00542FC2" w:rsidRDefault="00BC4352" w:rsidP="0015509F">
            <w:pPr>
              <w:spacing w:line="240" w:lineRule="auto"/>
              <w:rPr>
                <w:rFonts w:ascii="Tahoma" w:eastAsia="Times New Roman" w:hAnsi="Tahoma" w:cs="Tahoma"/>
                <w:sz w:val="21"/>
                <w:szCs w:val="21"/>
              </w:rPr>
            </w:pPr>
            <w:r w:rsidRPr="00542FC2">
              <w:rPr>
                <w:rFonts w:ascii="Tahoma" w:hAnsi="Tahoma" w:cs="Tahoma"/>
                <w:sz w:val="21"/>
                <w:szCs w:val="21"/>
              </w:rPr>
              <w:t xml:space="preserve">April/mei. </w:t>
            </w:r>
          </w:p>
        </w:tc>
      </w:tr>
    </w:tbl>
    <w:p w:rsidR="00BC4352" w:rsidRDefault="00BC4352" w:rsidP="0015509F">
      <w:pPr>
        <w:spacing w:line="240" w:lineRule="auto"/>
        <w:rPr>
          <w:rFonts w:ascii="Tahoma" w:eastAsia="Times New Roman" w:hAnsi="Tahoma" w:cs="Tahoma"/>
          <w:sz w:val="20"/>
          <w:szCs w:val="20"/>
        </w:rPr>
      </w:pPr>
    </w:p>
    <w:p w:rsidR="00BC4352" w:rsidRDefault="00BC4352" w:rsidP="0015509F">
      <w:pPr>
        <w:spacing w:line="240" w:lineRule="auto"/>
        <w:rPr>
          <w:rFonts w:ascii="Tahoma" w:hAnsi="Tahoma" w:cs="Tahoma"/>
        </w:rPr>
      </w:pPr>
      <w:r>
        <w:rPr>
          <w:rFonts w:ascii="Tahoma" w:hAnsi="Tahoma" w:cs="Tahoma"/>
        </w:rPr>
        <w:t xml:space="preserve">Commentaar:  eigenaar is projectleider (Jeroen Bergamin). De facto houdt het in dat we de overzichten die we nu al jarenlang maken verdiepen en uitbreiden. </w:t>
      </w:r>
    </w:p>
    <w:p w:rsidR="00BC4352" w:rsidRDefault="00BC4352" w:rsidP="0015509F">
      <w:pPr>
        <w:spacing w:line="240" w:lineRule="auto"/>
        <w:rPr>
          <w:rFonts w:ascii="Tahoma" w:hAnsi="Tahoma" w:cs="Tahoma"/>
        </w:rPr>
      </w:pPr>
    </w:p>
    <w:p w:rsidR="00957B96" w:rsidRDefault="00957B96">
      <w:pPr>
        <w:rPr>
          <w:rFonts w:ascii="Tahoma" w:eastAsia="Calibri" w:hAnsi="Tahoma" w:cs="Tahoma"/>
          <w:b/>
          <w:sz w:val="21"/>
          <w:szCs w:val="21"/>
        </w:rPr>
      </w:pPr>
      <w:r>
        <w:rPr>
          <w:rFonts w:ascii="Tahoma" w:hAnsi="Tahoma" w:cs="Tahoma"/>
          <w:b/>
          <w:sz w:val="21"/>
          <w:szCs w:val="21"/>
        </w:rPr>
        <w:br w:type="page"/>
      </w:r>
    </w:p>
    <w:p w:rsidR="00BC4352" w:rsidRPr="00957B96" w:rsidRDefault="00BC4352" w:rsidP="00957B96">
      <w:pPr>
        <w:pStyle w:val="Geenafstand"/>
        <w:rPr>
          <w:rFonts w:ascii="Tahoma" w:hAnsi="Tahoma" w:cs="Tahoma"/>
          <w:sz w:val="21"/>
          <w:szCs w:val="21"/>
        </w:rPr>
      </w:pPr>
      <w:r w:rsidRPr="00542FC2">
        <w:rPr>
          <w:rFonts w:ascii="Tahoma" w:hAnsi="Tahoma" w:cs="Tahoma"/>
          <w:b/>
          <w:sz w:val="21"/>
          <w:szCs w:val="21"/>
        </w:rPr>
        <w:lastRenderedPageBreak/>
        <w:t>2</w:t>
      </w:r>
      <w:r w:rsidRPr="00542FC2">
        <w:rPr>
          <w:rFonts w:ascii="Tahoma" w:hAnsi="Tahoma" w:cs="Tahoma"/>
          <w:sz w:val="21"/>
          <w:szCs w:val="21"/>
        </w:rPr>
        <w:t xml:space="preserve"> </w:t>
      </w:r>
      <w:r w:rsidRPr="00542FC2">
        <w:rPr>
          <w:rFonts w:ascii="Tahoma" w:hAnsi="Tahoma" w:cs="Tahoma"/>
          <w:b/>
          <w:bCs/>
          <w:sz w:val="21"/>
          <w:szCs w:val="21"/>
        </w:rPr>
        <w:t>Evaluaties ABV-modulen</w:t>
      </w:r>
    </w:p>
    <w:p w:rsidR="00BC4352" w:rsidRPr="0015509F" w:rsidRDefault="00BC4352" w:rsidP="0015509F">
      <w:pPr>
        <w:pStyle w:val="Geenafstand"/>
        <w:rPr>
          <w:rFonts w:ascii="Tahoma" w:hAnsi="Tahoma" w:cs="Tahoma"/>
          <w:b/>
          <w:bCs/>
          <w:sz w:val="20"/>
          <w:szCs w:val="20"/>
        </w:rPr>
      </w:pPr>
    </w:p>
    <w:p w:rsidR="00BC4352" w:rsidRPr="0015509F" w:rsidRDefault="00BC4352" w:rsidP="0015509F">
      <w:pPr>
        <w:pStyle w:val="Geenafstand"/>
        <w:rPr>
          <w:rFonts w:ascii="Tahoma" w:hAnsi="Tahoma" w:cs="Tahoma"/>
          <w:b/>
          <w:bCs/>
          <w:sz w:val="20"/>
          <w:szCs w:val="20"/>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957B96" w:rsidP="0015509F">
            <w:pPr>
              <w:spacing w:line="240" w:lineRule="auto"/>
              <w:rPr>
                <w:rFonts w:ascii="Tahoma" w:eastAsia="Times New Roman" w:hAnsi="Tahoma" w:cs="Tahoma"/>
                <w:b/>
                <w:bCs/>
              </w:rPr>
            </w:pPr>
            <w:r w:rsidRPr="0015509F">
              <w:rPr>
                <w:rFonts w:ascii="Tahoma" w:hAnsi="Tahoma" w:cs="Tahoma"/>
                <w:b/>
                <w:bCs/>
              </w:rPr>
              <w:t xml:space="preserve">Doelstellingen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Acties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In kaart brengen in hoeverre de </w:t>
            </w:r>
            <w:r w:rsidR="00957B96" w:rsidRPr="0015509F">
              <w:rPr>
                <w:rFonts w:ascii="Tahoma" w:hAnsi="Tahoma" w:cs="Tahoma"/>
              </w:rPr>
              <w:t xml:space="preserve">modulen </w:t>
            </w:r>
            <w:r w:rsidRPr="0015509F">
              <w:rPr>
                <w:rFonts w:ascii="Tahoma" w:hAnsi="Tahoma" w:cs="Tahoma"/>
              </w:rPr>
              <w:t xml:space="preserve">positieve invloed heeft gehad op het vergroten van het </w:t>
            </w:r>
            <w:r w:rsidR="00957B96" w:rsidRPr="0015509F">
              <w:rPr>
                <w:rFonts w:ascii="Tahoma" w:hAnsi="Tahoma" w:cs="Tahoma"/>
              </w:rPr>
              <w:t xml:space="preserve">kennisniveau </w:t>
            </w:r>
            <w:r w:rsidRPr="0015509F">
              <w:rPr>
                <w:rFonts w:ascii="Tahoma" w:hAnsi="Tahoma" w:cs="Tahoma"/>
              </w:rPr>
              <w:t>van de student, in hoeverre de opbrengst van de modulen toegepast kan worden in de praktijk en de bijeenkomst een bijdrage heeft geleverd bij de professionele groei van de student</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sz w:val="20"/>
                <w:szCs w:val="20"/>
              </w:rPr>
            </w:pPr>
            <w:r w:rsidRPr="0015509F">
              <w:rPr>
                <w:rFonts w:ascii="Tahoma" w:hAnsi="Tahoma" w:cs="Tahoma"/>
              </w:rPr>
              <w:t xml:space="preserve">Bij </w:t>
            </w:r>
            <w:r w:rsidR="00957B96" w:rsidRPr="0015509F">
              <w:rPr>
                <w:rFonts w:ascii="Tahoma" w:hAnsi="Tahoma" w:cs="Tahoma"/>
              </w:rPr>
              <w:t>de</w:t>
            </w:r>
            <w:r w:rsidRPr="0015509F">
              <w:rPr>
                <w:rFonts w:ascii="Tahoma" w:hAnsi="Tahoma" w:cs="Tahoma"/>
              </w:rPr>
              <w:t xml:space="preserve"> tweede voorlaatste bijeenkomst vragen de trainers de studenten het evaluatieformulier in te vullen.</w:t>
            </w:r>
          </w:p>
          <w:p w:rsidR="00BC4352" w:rsidRPr="0015509F" w:rsidRDefault="00BC4352" w:rsidP="0015509F">
            <w:pPr>
              <w:spacing w:line="240" w:lineRule="auto"/>
              <w:rPr>
                <w:rFonts w:ascii="Tahoma" w:hAnsi="Tahoma" w:cs="Tahoma"/>
                <w:i/>
              </w:rPr>
            </w:pPr>
            <w:r w:rsidRPr="0015509F">
              <w:rPr>
                <w:rFonts w:ascii="Tahoma" w:hAnsi="Tahoma" w:cs="Tahoma"/>
                <w:i/>
              </w:rPr>
              <w:t xml:space="preserve">Op papier of digitaal via </w:t>
            </w:r>
            <w:r w:rsidR="00957B96" w:rsidRPr="0015509F">
              <w:rPr>
                <w:rFonts w:ascii="Tahoma" w:hAnsi="Tahoma" w:cs="Tahoma"/>
                <w:i/>
              </w:rPr>
              <w:t xml:space="preserve">kwaliteitsschol? </w:t>
            </w:r>
          </w:p>
          <w:p w:rsidR="00BC4352" w:rsidRPr="0015509F" w:rsidRDefault="00BC4352" w:rsidP="0015509F">
            <w:pPr>
              <w:spacing w:line="240" w:lineRule="auto"/>
              <w:rPr>
                <w:rFonts w:ascii="Tahoma" w:hAnsi="Tahoma" w:cs="Tahoma"/>
              </w:rPr>
            </w:pPr>
            <w:r w:rsidRPr="0015509F">
              <w:rPr>
                <w:rFonts w:ascii="Tahoma" w:hAnsi="Tahoma" w:cs="Tahoma"/>
              </w:rPr>
              <w:t xml:space="preserve">De trainers verwerken de resultaten en bespreken opvallende uitkomsten met de studenten. </w:t>
            </w:r>
          </w:p>
          <w:p w:rsidR="00BC4352" w:rsidRPr="00542FC2" w:rsidRDefault="00BC4352" w:rsidP="0015509F">
            <w:pPr>
              <w:spacing w:line="240" w:lineRule="auto"/>
              <w:rPr>
                <w:rFonts w:ascii="Tahoma" w:hAnsi="Tahoma" w:cs="Tahoma"/>
              </w:rPr>
            </w:pPr>
            <w:r w:rsidRPr="0015509F">
              <w:rPr>
                <w:rFonts w:ascii="Tahoma" w:hAnsi="Tahoma" w:cs="Tahoma"/>
              </w:rPr>
              <w:t>Na het gesprek met studenten schrijven ze een korte rapportage inclusief verbeterpunten</w:t>
            </w:r>
            <w:r w:rsidR="00542FC2">
              <w:rPr>
                <w:rFonts w:ascii="Tahoma" w:hAnsi="Tahoma" w:cs="Tahoma"/>
              </w:rPr>
              <w:t xml:space="preserve"> voor het volgende schooljaar.</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i/>
              </w:rPr>
            </w:pPr>
            <w:r w:rsidRPr="0015509F">
              <w:rPr>
                <w:rFonts w:ascii="Tahoma" w:hAnsi="Tahoma" w:cs="Tahoma"/>
                <w:i/>
              </w:rPr>
              <w:t xml:space="preserve">Data ABV-modulen nog uitzoeken voor tijdspad. </w:t>
            </w:r>
          </w:p>
        </w:tc>
      </w:tr>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In kaart brengen welke verbeteracties gewenst zijn algemeen en per module voor het volgende schooljaar. </w:t>
            </w:r>
          </w:p>
        </w:tc>
        <w:tc>
          <w:tcPr>
            <w:tcW w:w="3591" w:type="dxa"/>
            <w:tcBorders>
              <w:top w:val="single" w:sz="4" w:space="0" w:color="auto"/>
              <w:left w:val="single" w:sz="4" w:space="0" w:color="auto"/>
              <w:bottom w:val="single" w:sz="4" w:space="0" w:color="auto"/>
              <w:right w:val="single" w:sz="4" w:space="0" w:color="auto"/>
            </w:tcBorders>
            <w:hideMark/>
          </w:tcPr>
          <w:p w:rsidR="00BC4352" w:rsidRPr="00542FC2" w:rsidRDefault="00542FC2" w:rsidP="0015509F">
            <w:pPr>
              <w:spacing w:line="240" w:lineRule="auto"/>
              <w:rPr>
                <w:rFonts w:ascii="Tahoma" w:eastAsia="Times New Roman" w:hAnsi="Tahoma" w:cs="Tahoma"/>
                <w:sz w:val="20"/>
                <w:szCs w:val="20"/>
              </w:rPr>
            </w:pPr>
            <w:r>
              <w:rPr>
                <w:rFonts w:ascii="Tahoma" w:hAnsi="Tahoma" w:cs="Tahoma"/>
              </w:rPr>
              <w:t xml:space="preserve">Projectgroep kwaliteitszorg </w:t>
            </w:r>
            <w:r w:rsidR="00BC4352" w:rsidRPr="0015509F">
              <w:rPr>
                <w:rFonts w:ascii="Tahoma" w:hAnsi="Tahoma" w:cs="Tahoma"/>
              </w:rPr>
              <w:t xml:space="preserve">analyseert de resultaten en de rapportages en maakt een overkoepelend verslag van. Overkoepelend verslag stuurt ze naar leden werkgroep Esprit breed.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sz w:val="20"/>
                <w:szCs w:val="20"/>
              </w:rPr>
            </w:pPr>
            <w:r w:rsidRPr="0015509F">
              <w:rPr>
                <w:rFonts w:ascii="Tahoma" w:hAnsi="Tahoma" w:cs="Tahoma"/>
              </w:rPr>
              <w:t>Verslag juni 2013</w:t>
            </w:r>
          </w:p>
          <w:p w:rsidR="00BC4352" w:rsidRPr="0015509F" w:rsidRDefault="00BC4352" w:rsidP="0015509F">
            <w:pPr>
              <w:spacing w:line="240" w:lineRule="auto"/>
              <w:rPr>
                <w:rFonts w:ascii="Tahoma" w:eastAsia="Times New Roman" w:hAnsi="Tahoma" w:cs="Tahoma"/>
              </w:rPr>
            </w:pPr>
            <w:r w:rsidRPr="0015509F">
              <w:rPr>
                <w:rFonts w:ascii="Tahoma" w:hAnsi="Tahoma" w:cs="Tahoma"/>
              </w:rPr>
              <w:t>Bespreking in werkgroep Esprit</w:t>
            </w:r>
            <w:r w:rsidR="00542FC2">
              <w:rPr>
                <w:rFonts w:ascii="Tahoma" w:hAnsi="Tahoma" w:cs="Tahoma"/>
              </w:rPr>
              <w:t xml:space="preserve"> </w:t>
            </w:r>
            <w:r w:rsidRPr="0015509F">
              <w:rPr>
                <w:rFonts w:ascii="Tahoma" w:hAnsi="Tahoma" w:cs="Tahoma"/>
              </w:rPr>
              <w:t xml:space="preserve">breed in het najaar 2013. </w:t>
            </w:r>
          </w:p>
        </w:tc>
      </w:tr>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542FC2" w:rsidRDefault="00BC4352" w:rsidP="00542FC2">
            <w:pPr>
              <w:spacing w:after="0" w:line="240" w:lineRule="auto"/>
              <w:rPr>
                <w:rFonts w:ascii="Tahoma" w:hAnsi="Tahoma" w:cs="Tahoma"/>
              </w:rPr>
            </w:pPr>
            <w:r w:rsidRPr="0015509F">
              <w:rPr>
                <w:rFonts w:ascii="Tahoma" w:hAnsi="Tahoma" w:cs="Tahoma"/>
              </w:rPr>
              <w:t xml:space="preserve">Nagaan in hoeverre concrete de volgende verbeteracties voor 2013 zijn gehaald: </w:t>
            </w:r>
          </w:p>
          <w:p w:rsidR="00BC4352" w:rsidRPr="00542FC2" w:rsidRDefault="00BC4352" w:rsidP="00542FC2">
            <w:pPr>
              <w:pStyle w:val="Lijstalinea"/>
              <w:numPr>
                <w:ilvl w:val="0"/>
                <w:numId w:val="26"/>
              </w:numPr>
              <w:spacing w:after="0" w:line="240" w:lineRule="auto"/>
              <w:rPr>
                <w:rFonts w:ascii="Tahoma" w:hAnsi="Tahoma" w:cs="Tahoma"/>
              </w:rPr>
            </w:pPr>
            <w:r w:rsidRPr="00542FC2">
              <w:rPr>
                <w:rFonts w:ascii="Tahoma" w:hAnsi="Tahoma" w:cs="Tahoma"/>
              </w:rPr>
              <w:t xml:space="preserve">Doelen, inhoud, werkwijze module duidelijk aan het begin. </w:t>
            </w:r>
          </w:p>
          <w:p w:rsidR="00BC4352" w:rsidRPr="0015509F" w:rsidRDefault="00BC4352" w:rsidP="0015509F">
            <w:pPr>
              <w:pStyle w:val="Lijstalinea"/>
              <w:numPr>
                <w:ilvl w:val="0"/>
                <w:numId w:val="26"/>
              </w:numPr>
              <w:spacing w:after="0" w:line="240" w:lineRule="auto"/>
              <w:rPr>
                <w:rFonts w:ascii="Tahoma" w:hAnsi="Tahoma" w:cs="Tahoma"/>
              </w:rPr>
            </w:pPr>
            <w:r w:rsidRPr="0015509F">
              <w:rPr>
                <w:rFonts w:ascii="Tahoma" w:hAnsi="Tahoma" w:cs="Tahoma"/>
              </w:rPr>
              <w:t xml:space="preserve">Nut theorie (literatuur) wordt hoger gescoord. </w:t>
            </w:r>
          </w:p>
          <w:p w:rsidR="00BC4352" w:rsidRPr="0015509F" w:rsidRDefault="00BC4352" w:rsidP="0015509F">
            <w:pPr>
              <w:pStyle w:val="Lijstalinea"/>
              <w:numPr>
                <w:ilvl w:val="0"/>
                <w:numId w:val="26"/>
              </w:numPr>
              <w:spacing w:after="0" w:line="240" w:lineRule="auto"/>
              <w:rPr>
                <w:rFonts w:ascii="Tahoma" w:eastAsia="Times New Roman" w:hAnsi="Tahoma" w:cs="Tahoma"/>
              </w:rPr>
            </w:pPr>
            <w:r w:rsidRPr="0015509F">
              <w:rPr>
                <w:rFonts w:ascii="Tahoma" w:hAnsi="Tahoma" w:cs="Tahoma"/>
              </w:rPr>
              <w:t xml:space="preserve">Beschikbaar stellen materiaal wordt hoger gescoord. (geen </w:t>
            </w:r>
            <w:r w:rsidR="00957B96" w:rsidRPr="0015509F">
              <w:rPr>
                <w:rFonts w:ascii="Tahoma" w:hAnsi="Tahoma" w:cs="Tahoma"/>
              </w:rPr>
              <w:t xml:space="preserve">stencils.)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sz w:val="20"/>
                <w:szCs w:val="20"/>
              </w:rPr>
            </w:pPr>
            <w:r w:rsidRPr="0015509F">
              <w:rPr>
                <w:rFonts w:ascii="Tahoma" w:hAnsi="Tahoma" w:cs="Tahoma"/>
              </w:rPr>
              <w:t xml:space="preserve">Ron Dekker past standaardvragenlijst aan en voegt per module specifieke vragen toe naar aanleiding van jaarverslag 2012. </w:t>
            </w:r>
          </w:p>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Trainers stellen deze punten aan de orde in de bespreking van de uitkomsten met studenten op de laatste bijeenkomst.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i/>
              </w:rPr>
            </w:pPr>
            <w:r w:rsidRPr="0015509F">
              <w:rPr>
                <w:rFonts w:ascii="Tahoma" w:hAnsi="Tahoma" w:cs="Tahoma"/>
                <w:i/>
              </w:rPr>
              <w:t xml:space="preserve">Data ABV-modulen nog uitzoeken. </w:t>
            </w:r>
          </w:p>
        </w:tc>
      </w:tr>
    </w:tbl>
    <w:p w:rsidR="00BC4352" w:rsidRPr="0015509F" w:rsidRDefault="00BC4352" w:rsidP="0015509F">
      <w:pPr>
        <w:spacing w:line="240" w:lineRule="auto"/>
        <w:rPr>
          <w:rFonts w:ascii="Tahoma" w:eastAsia="Times New Roman" w:hAnsi="Tahoma" w:cs="Tahoma"/>
          <w:sz w:val="20"/>
          <w:szCs w:val="20"/>
        </w:rPr>
      </w:pPr>
    </w:p>
    <w:p w:rsidR="00BC4352" w:rsidRPr="0015509F" w:rsidRDefault="00BC4352" w:rsidP="0015509F">
      <w:pPr>
        <w:spacing w:line="240" w:lineRule="auto"/>
        <w:rPr>
          <w:rFonts w:ascii="Tahoma" w:hAnsi="Tahoma" w:cs="Tahoma"/>
        </w:rPr>
      </w:pPr>
      <w:r w:rsidRPr="0015509F">
        <w:rPr>
          <w:rFonts w:ascii="Tahoma" w:hAnsi="Tahoma" w:cs="Tahoma"/>
        </w:rPr>
        <w:t>Commentaar</w:t>
      </w:r>
    </w:p>
    <w:p w:rsidR="00BC4352" w:rsidRPr="0015509F" w:rsidRDefault="00BC4352" w:rsidP="0015509F">
      <w:pPr>
        <w:spacing w:line="240" w:lineRule="auto"/>
        <w:rPr>
          <w:rFonts w:ascii="Tahoma" w:hAnsi="Tahoma" w:cs="Tahoma"/>
        </w:rPr>
      </w:pPr>
      <w:r w:rsidRPr="0015509F">
        <w:rPr>
          <w:rFonts w:ascii="Tahoma" w:hAnsi="Tahoma" w:cs="Tahoma"/>
        </w:rPr>
        <w:t xml:space="preserve">Hierboven ga ik ervan uit dat we een standaard vragenlijst blijven gebruiken ieder jaar. Per jaar/per module vragenlijst aanpassen naar aanleiding van de uitkomsten van het afgelopen jaar. </w:t>
      </w:r>
    </w:p>
    <w:p w:rsidR="00BC4352" w:rsidRPr="0015509F" w:rsidRDefault="00BC4352" w:rsidP="0015509F">
      <w:pPr>
        <w:spacing w:line="240" w:lineRule="auto"/>
        <w:rPr>
          <w:rFonts w:ascii="Tahoma" w:hAnsi="Tahoma" w:cs="Tahoma"/>
        </w:rPr>
      </w:pPr>
    </w:p>
    <w:p w:rsidR="00542FC2" w:rsidRDefault="00542FC2" w:rsidP="0015509F">
      <w:pPr>
        <w:pStyle w:val="Geenafstand"/>
        <w:rPr>
          <w:rFonts w:ascii="Tahoma" w:hAnsi="Tahoma" w:cs="Tahoma"/>
          <w:b/>
          <w:bCs/>
          <w:sz w:val="20"/>
          <w:szCs w:val="20"/>
        </w:rPr>
      </w:pPr>
    </w:p>
    <w:p w:rsidR="00542FC2" w:rsidRDefault="00542FC2" w:rsidP="0015509F">
      <w:pPr>
        <w:pStyle w:val="Geenafstand"/>
        <w:rPr>
          <w:rFonts w:ascii="Tahoma" w:hAnsi="Tahoma" w:cs="Tahoma"/>
          <w:b/>
          <w:bCs/>
          <w:sz w:val="20"/>
          <w:szCs w:val="20"/>
        </w:rPr>
      </w:pPr>
    </w:p>
    <w:p w:rsidR="00BC4352" w:rsidRPr="00542FC2" w:rsidRDefault="00BC4352" w:rsidP="0015509F">
      <w:pPr>
        <w:pStyle w:val="Geenafstand"/>
        <w:rPr>
          <w:rFonts w:ascii="Tahoma" w:hAnsi="Tahoma" w:cs="Tahoma"/>
          <w:b/>
          <w:bCs/>
          <w:sz w:val="21"/>
          <w:szCs w:val="21"/>
        </w:rPr>
      </w:pPr>
      <w:r w:rsidRPr="00542FC2">
        <w:rPr>
          <w:rFonts w:ascii="Tahoma" w:hAnsi="Tahoma" w:cs="Tahoma"/>
          <w:b/>
          <w:bCs/>
          <w:sz w:val="21"/>
          <w:szCs w:val="21"/>
        </w:rPr>
        <w:t xml:space="preserve">3 Kwaliteitsinstrument </w:t>
      </w:r>
      <w:r w:rsidR="00957B96" w:rsidRPr="00542FC2">
        <w:rPr>
          <w:rFonts w:ascii="Tahoma" w:hAnsi="Tahoma" w:cs="Tahoma"/>
          <w:b/>
          <w:bCs/>
          <w:sz w:val="21"/>
          <w:szCs w:val="21"/>
        </w:rPr>
        <w:t xml:space="preserve">intervisietraject </w:t>
      </w:r>
    </w:p>
    <w:p w:rsidR="00BC4352" w:rsidRPr="0015509F" w:rsidRDefault="00BC4352" w:rsidP="0015509F">
      <w:pPr>
        <w:spacing w:line="240" w:lineRule="auto"/>
        <w:rPr>
          <w:rFonts w:ascii="Tahoma" w:hAnsi="Tahoma" w:cs="Tahoma"/>
          <w:b/>
          <w:bCs/>
          <w:sz w:val="20"/>
          <w:szCs w:val="20"/>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2648EE">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957B96" w:rsidP="0015509F">
            <w:pPr>
              <w:spacing w:line="240" w:lineRule="auto"/>
              <w:rPr>
                <w:rFonts w:ascii="Tahoma" w:eastAsia="Times New Roman" w:hAnsi="Tahoma" w:cs="Tahoma"/>
                <w:b/>
                <w:bCs/>
              </w:rPr>
            </w:pPr>
            <w:r w:rsidRPr="0015509F">
              <w:rPr>
                <w:rFonts w:ascii="Tahoma" w:hAnsi="Tahoma" w:cs="Tahoma"/>
                <w:b/>
                <w:bCs/>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Acties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2648EE">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rPr>
              <w:t xml:space="preserve">Zicht hebben op de wijze waarop/ in hoeverre studenten het intervisie traject als zinvol hebben ervaren. </w:t>
            </w:r>
          </w:p>
        </w:tc>
        <w:tc>
          <w:tcPr>
            <w:tcW w:w="3590" w:type="dxa"/>
            <w:tcBorders>
              <w:top w:val="single" w:sz="4" w:space="0" w:color="auto"/>
              <w:left w:val="single" w:sz="4" w:space="0" w:color="auto"/>
              <w:bottom w:val="single" w:sz="4" w:space="0" w:color="auto"/>
              <w:right w:val="single" w:sz="4" w:space="0" w:color="auto"/>
            </w:tcBorders>
          </w:tcPr>
          <w:p w:rsidR="00BC4352" w:rsidRPr="0015509F" w:rsidRDefault="00BC4352" w:rsidP="0015509F">
            <w:pPr>
              <w:spacing w:line="240" w:lineRule="auto"/>
              <w:rPr>
                <w:rFonts w:ascii="Tahoma" w:eastAsia="Times New Roman" w:hAnsi="Tahoma" w:cs="Tahoma"/>
                <w:sz w:val="20"/>
                <w:szCs w:val="20"/>
              </w:rPr>
            </w:pPr>
            <w:r w:rsidRPr="0015509F">
              <w:rPr>
                <w:rFonts w:ascii="Tahoma" w:hAnsi="Tahoma" w:cs="Tahoma"/>
              </w:rPr>
              <w:t xml:space="preserve">Op de een na laatste intervisie bijeenkomst vullen de studenten de enquête in. </w:t>
            </w:r>
          </w:p>
          <w:p w:rsidR="00BC4352" w:rsidRPr="0015509F" w:rsidRDefault="00BC4352" w:rsidP="0015509F">
            <w:pPr>
              <w:spacing w:line="240" w:lineRule="auto"/>
              <w:rPr>
                <w:rFonts w:ascii="Tahoma" w:hAnsi="Tahoma" w:cs="Tahoma"/>
              </w:rPr>
            </w:pPr>
            <w:r w:rsidRPr="0015509F">
              <w:rPr>
                <w:rFonts w:ascii="Tahoma" w:hAnsi="Tahoma" w:cs="Tahoma"/>
              </w:rPr>
              <w:t xml:space="preserve">De trainers verwerken de resultaten en bespreken opvallende uitkomsten met de studenten. </w:t>
            </w:r>
          </w:p>
          <w:p w:rsidR="00BC4352" w:rsidRPr="0015509F" w:rsidRDefault="00BC4352" w:rsidP="0015509F">
            <w:pPr>
              <w:spacing w:line="240" w:lineRule="auto"/>
              <w:rPr>
                <w:rFonts w:ascii="Tahoma" w:hAnsi="Tahoma" w:cs="Tahoma"/>
              </w:rPr>
            </w:pPr>
            <w:r w:rsidRPr="0015509F">
              <w:rPr>
                <w:rFonts w:ascii="Tahoma" w:hAnsi="Tahoma" w:cs="Tahoma"/>
              </w:rPr>
              <w:t xml:space="preserve">Na het gesprek met studenten schrijven ze een korte rapportage inclusief verbeterpunten voor het volgende schooljaar. </w:t>
            </w:r>
          </w:p>
          <w:p w:rsidR="00BC4352" w:rsidRPr="00C03D9F" w:rsidRDefault="00BC4352" w:rsidP="0015509F">
            <w:pPr>
              <w:spacing w:line="240" w:lineRule="auto"/>
              <w:rPr>
                <w:rFonts w:ascii="Tahoma" w:hAnsi="Tahoma" w:cs="Tahoma"/>
              </w:rPr>
            </w:pPr>
            <w:r w:rsidRPr="0015509F">
              <w:rPr>
                <w:rFonts w:ascii="Tahoma" w:hAnsi="Tahoma" w:cs="Tahoma"/>
              </w:rPr>
              <w:t>Mark Hoeksma verwerkt de resultaten en de rapportages in een overkoepelend verslag.</w:t>
            </w:r>
          </w:p>
        </w:tc>
        <w:tc>
          <w:tcPr>
            <w:tcW w:w="3590" w:type="dxa"/>
            <w:tcBorders>
              <w:top w:val="single" w:sz="4" w:space="0" w:color="auto"/>
              <w:left w:val="single" w:sz="4" w:space="0" w:color="auto"/>
              <w:bottom w:val="single" w:sz="4" w:space="0" w:color="auto"/>
              <w:right w:val="single" w:sz="4" w:space="0" w:color="auto"/>
            </w:tcBorders>
          </w:tcPr>
          <w:p w:rsidR="00BC4352" w:rsidRPr="0015509F" w:rsidRDefault="00BC4352" w:rsidP="0015509F">
            <w:pPr>
              <w:spacing w:line="240" w:lineRule="auto"/>
              <w:rPr>
                <w:rFonts w:ascii="Tahoma" w:eastAsia="Times New Roman" w:hAnsi="Tahoma" w:cs="Tahoma"/>
                <w:sz w:val="20"/>
                <w:szCs w:val="20"/>
              </w:rPr>
            </w:pPr>
            <w:r w:rsidRPr="0015509F">
              <w:rPr>
                <w:rFonts w:ascii="Tahoma" w:hAnsi="Tahoma" w:cs="Tahoma"/>
              </w:rPr>
              <w:t>Invullen enquête eind mei.</w:t>
            </w:r>
          </w:p>
          <w:p w:rsidR="00BC4352" w:rsidRPr="0015509F" w:rsidRDefault="00BC4352" w:rsidP="0015509F">
            <w:pPr>
              <w:spacing w:line="240" w:lineRule="auto"/>
              <w:rPr>
                <w:rFonts w:ascii="Tahoma" w:hAnsi="Tahoma" w:cs="Tahoma"/>
              </w:rPr>
            </w:pPr>
            <w:r w:rsidRPr="0015509F">
              <w:rPr>
                <w:rFonts w:ascii="Tahoma" w:hAnsi="Tahoma" w:cs="Tahoma"/>
              </w:rPr>
              <w:t>Verwerken gegevens juni</w:t>
            </w:r>
          </w:p>
          <w:p w:rsidR="00BC4352" w:rsidRPr="0015509F" w:rsidRDefault="00BC4352" w:rsidP="0015509F">
            <w:pPr>
              <w:spacing w:line="240" w:lineRule="auto"/>
              <w:rPr>
                <w:rFonts w:ascii="Tahoma" w:hAnsi="Tahoma" w:cs="Tahoma"/>
              </w:rPr>
            </w:pPr>
            <w:r w:rsidRPr="0015509F">
              <w:rPr>
                <w:rFonts w:ascii="Tahoma" w:hAnsi="Tahoma" w:cs="Tahoma"/>
              </w:rPr>
              <w:t xml:space="preserve">Bespreking KEB en WEB najaar 2013. </w:t>
            </w:r>
          </w:p>
          <w:p w:rsidR="00BC4352" w:rsidRPr="0015509F" w:rsidRDefault="00BC4352" w:rsidP="0015509F">
            <w:pPr>
              <w:spacing w:line="240" w:lineRule="auto"/>
              <w:rPr>
                <w:rFonts w:ascii="Tahoma" w:eastAsia="Times New Roman" w:hAnsi="Tahoma" w:cs="Tahoma"/>
              </w:rPr>
            </w:pPr>
          </w:p>
        </w:tc>
      </w:tr>
    </w:tbl>
    <w:p w:rsidR="00BC4352" w:rsidRPr="0015509F" w:rsidRDefault="00BC4352" w:rsidP="0015509F">
      <w:pPr>
        <w:spacing w:line="240" w:lineRule="auto"/>
        <w:rPr>
          <w:rFonts w:ascii="Tahoma" w:eastAsia="Times New Roman" w:hAnsi="Tahoma" w:cs="Tahoma"/>
          <w:sz w:val="20"/>
          <w:szCs w:val="20"/>
        </w:rPr>
      </w:pPr>
    </w:p>
    <w:p w:rsidR="00BC4352" w:rsidRPr="0015509F" w:rsidRDefault="00BC4352" w:rsidP="00542FC2">
      <w:pPr>
        <w:spacing w:after="0" w:line="240" w:lineRule="auto"/>
        <w:rPr>
          <w:rFonts w:ascii="Tahoma" w:hAnsi="Tahoma" w:cs="Tahoma"/>
        </w:rPr>
      </w:pPr>
      <w:r w:rsidRPr="0015509F">
        <w:rPr>
          <w:rFonts w:ascii="Tahoma" w:hAnsi="Tahoma" w:cs="Tahoma"/>
        </w:rPr>
        <w:t xml:space="preserve">Commentaar </w:t>
      </w:r>
    </w:p>
    <w:p w:rsidR="00C03D9F" w:rsidRDefault="00BC4352" w:rsidP="00542FC2">
      <w:pPr>
        <w:spacing w:after="0" w:line="240" w:lineRule="auto"/>
        <w:rPr>
          <w:rFonts w:ascii="Tahoma" w:hAnsi="Tahoma" w:cs="Tahoma"/>
        </w:rPr>
      </w:pPr>
      <w:r w:rsidRPr="0015509F">
        <w:rPr>
          <w:rFonts w:ascii="Tahoma" w:hAnsi="Tahoma" w:cs="Tahoma"/>
        </w:rPr>
        <w:t xml:space="preserve">Heb hier input Mark Hoeksma nodig. Wordt het intervisietraject onderzocht eind schooljaar 2012-2013. Zo ja, hoe? </w:t>
      </w:r>
    </w:p>
    <w:p w:rsidR="00C03D9F" w:rsidRDefault="00C03D9F" w:rsidP="00542FC2">
      <w:pPr>
        <w:spacing w:after="0" w:line="240" w:lineRule="auto"/>
        <w:rPr>
          <w:rFonts w:ascii="Tahoma" w:hAnsi="Tahoma" w:cs="Tahoma"/>
        </w:rPr>
      </w:pPr>
    </w:p>
    <w:p w:rsidR="00BC4352" w:rsidRPr="0015509F" w:rsidRDefault="00BC4352" w:rsidP="00542FC2">
      <w:pPr>
        <w:spacing w:after="0" w:line="240" w:lineRule="auto"/>
        <w:rPr>
          <w:rFonts w:ascii="Tahoma" w:hAnsi="Tahoma" w:cs="Tahoma"/>
        </w:rPr>
      </w:pPr>
    </w:p>
    <w:p w:rsidR="00BC4352" w:rsidRPr="00542FC2" w:rsidRDefault="00BC4352" w:rsidP="0015509F">
      <w:pPr>
        <w:pStyle w:val="Geenafstand"/>
        <w:rPr>
          <w:rFonts w:ascii="Tahoma" w:hAnsi="Tahoma" w:cs="Tahoma"/>
          <w:bCs/>
          <w:sz w:val="21"/>
          <w:szCs w:val="21"/>
        </w:rPr>
      </w:pPr>
      <w:r w:rsidRPr="00542FC2">
        <w:rPr>
          <w:rFonts w:ascii="Tahoma" w:hAnsi="Tahoma" w:cs="Tahoma"/>
          <w:b/>
          <w:bCs/>
          <w:sz w:val="21"/>
          <w:szCs w:val="21"/>
        </w:rPr>
        <w:t xml:space="preserve">4 Ontwerpproducten (ILO), Onderzoekproducten (HvA) </w:t>
      </w:r>
    </w:p>
    <w:p w:rsidR="00BC4352" w:rsidRPr="0015509F" w:rsidRDefault="00BC4352" w:rsidP="0015509F">
      <w:pPr>
        <w:pStyle w:val="Geenafstand"/>
        <w:rPr>
          <w:rFonts w:ascii="Tahoma" w:hAnsi="Tahoma" w:cs="Tahoma"/>
          <w:b/>
          <w:bCs/>
          <w:sz w:val="20"/>
          <w:szCs w:val="20"/>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Doel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Procedure</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Inzicht verkrijgen in de beleving </w:t>
            </w:r>
            <w:r w:rsidR="00957B96" w:rsidRPr="0015509F">
              <w:rPr>
                <w:rFonts w:ascii="Tahoma" w:hAnsi="Tahoma" w:cs="Tahoma"/>
              </w:rPr>
              <w:t xml:space="preserve">van </w:t>
            </w:r>
            <w:r w:rsidRPr="0015509F">
              <w:rPr>
                <w:rFonts w:ascii="Tahoma" w:hAnsi="Tahoma" w:cs="Tahoma"/>
              </w:rPr>
              <w:t>interne factoren ( eigenaarschap, geloof in eigen kunnen en het leren) die van invloed zijn op het ontwerp/onderzoektraject. De opbrengst geeft handvatten om de ‘ontwerpomgeving’ verder te kunnen optimaliseren.</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De vragenlijst wordt digitaal ingevuld (kwaliteitsschool) na afloop van het ontwerptraject. Een overzicht van de data wordt besproken in </w:t>
            </w:r>
            <w:r w:rsidR="00957B96" w:rsidRPr="0015509F">
              <w:rPr>
                <w:rFonts w:ascii="Tahoma" w:hAnsi="Tahoma" w:cs="Tahoma"/>
              </w:rPr>
              <w:t xml:space="preserve">WEB. </w:t>
            </w:r>
            <w:r w:rsidRPr="0015509F">
              <w:rPr>
                <w:rFonts w:ascii="Tahoma" w:hAnsi="Tahoma" w:cs="Tahoma"/>
              </w:rPr>
              <w:t xml:space="preserve">Aan de data worden conclusies verbonden en waar nodig acties afgesproken met als doel </w:t>
            </w:r>
            <w:r w:rsidR="00957B96" w:rsidRPr="0015509F">
              <w:rPr>
                <w:rFonts w:ascii="Tahoma" w:hAnsi="Tahoma" w:cs="Tahoma"/>
              </w:rPr>
              <w:t>het</w:t>
            </w:r>
            <w:r w:rsidRPr="0015509F">
              <w:rPr>
                <w:rFonts w:ascii="Tahoma" w:hAnsi="Tahoma" w:cs="Tahoma"/>
              </w:rPr>
              <w:t xml:space="preserve"> ontwerp/</w:t>
            </w:r>
            <w:r w:rsidR="00957B96" w:rsidRPr="0015509F">
              <w:rPr>
                <w:rFonts w:ascii="Tahoma" w:hAnsi="Tahoma" w:cs="Tahoma"/>
              </w:rPr>
              <w:t>onderzoek omgeving</w:t>
            </w:r>
            <w:r w:rsidRPr="0015509F">
              <w:rPr>
                <w:rFonts w:ascii="Tahoma" w:hAnsi="Tahoma" w:cs="Tahoma"/>
              </w:rPr>
              <w:t xml:space="preserve"> verder te kunnen verbeteren.</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Vragenlijst wordt eind mei ingevuld. Eventuele acties worden in de voorbereiding naar het nieuwe schooljaar (juni/juli) meegenomen.</w:t>
            </w:r>
          </w:p>
        </w:tc>
      </w:tr>
    </w:tbl>
    <w:p w:rsidR="00BC4352" w:rsidRPr="0015509F" w:rsidRDefault="00BC4352" w:rsidP="0015509F">
      <w:pPr>
        <w:pStyle w:val="Geenafstand"/>
        <w:rPr>
          <w:rFonts w:ascii="Tahoma" w:hAnsi="Tahoma" w:cs="Tahoma"/>
          <w:b/>
          <w:bCs/>
          <w:sz w:val="20"/>
          <w:szCs w:val="20"/>
        </w:rPr>
      </w:pPr>
    </w:p>
    <w:p w:rsidR="00BC4352" w:rsidRPr="0015509F" w:rsidRDefault="00BC4352" w:rsidP="0015509F">
      <w:pPr>
        <w:spacing w:line="240" w:lineRule="auto"/>
        <w:rPr>
          <w:rFonts w:ascii="Tahoma" w:hAnsi="Tahoma" w:cs="Tahoma"/>
          <w:b/>
          <w:bCs/>
          <w:sz w:val="20"/>
          <w:szCs w:val="20"/>
        </w:rPr>
      </w:pPr>
      <w:r w:rsidRPr="0015509F">
        <w:rPr>
          <w:rFonts w:ascii="Tahoma" w:hAnsi="Tahoma" w:cs="Tahoma"/>
          <w:b/>
          <w:bCs/>
        </w:rPr>
        <w:t xml:space="preserve">Commentaar </w:t>
      </w:r>
    </w:p>
    <w:p w:rsidR="00BC4352" w:rsidRPr="0015509F" w:rsidRDefault="00BC4352" w:rsidP="0015509F">
      <w:pPr>
        <w:spacing w:line="240" w:lineRule="auto"/>
        <w:rPr>
          <w:rFonts w:ascii="Tahoma" w:hAnsi="Tahoma" w:cs="Tahoma"/>
          <w:bCs/>
        </w:rPr>
      </w:pPr>
      <w:r w:rsidRPr="0015509F">
        <w:rPr>
          <w:rFonts w:ascii="Tahoma" w:hAnsi="Tahoma" w:cs="Tahoma"/>
          <w:bCs/>
        </w:rPr>
        <w:t xml:space="preserve">Nieuw voorstel. Lijkt me zinvol om onderzoek te doen naar ontwerp/onderzoek in het kader van ontwikkelen naar academische opleidingsschool. </w:t>
      </w:r>
    </w:p>
    <w:p w:rsidR="00BC4352" w:rsidRPr="0015509F" w:rsidRDefault="00BC4352" w:rsidP="0015509F">
      <w:pPr>
        <w:spacing w:line="240" w:lineRule="auto"/>
        <w:rPr>
          <w:rFonts w:ascii="Tahoma" w:eastAsia="Calibri" w:hAnsi="Tahoma" w:cs="Tahoma"/>
          <w:bCs/>
        </w:rPr>
      </w:pPr>
    </w:p>
    <w:p w:rsidR="00BC4352" w:rsidRPr="00542FC2" w:rsidRDefault="002648EE" w:rsidP="0015509F">
      <w:pPr>
        <w:pStyle w:val="Geenafstand"/>
        <w:numPr>
          <w:ilvl w:val="0"/>
          <w:numId w:val="27"/>
        </w:numPr>
        <w:rPr>
          <w:rFonts w:ascii="Tahoma" w:hAnsi="Tahoma" w:cs="Tahoma"/>
          <w:b/>
          <w:bCs/>
          <w:sz w:val="21"/>
          <w:szCs w:val="21"/>
        </w:rPr>
      </w:pPr>
      <w:r>
        <w:rPr>
          <w:rFonts w:ascii="Tahoma" w:hAnsi="Tahoma" w:cs="Tahoma"/>
          <w:b/>
          <w:bCs/>
          <w:sz w:val="21"/>
          <w:szCs w:val="21"/>
        </w:rPr>
        <w:t xml:space="preserve">Vragenlijst ZEK IOS voor leraren-in-opleiding </w:t>
      </w:r>
      <w:r w:rsidR="00BC4352" w:rsidRPr="00542FC2">
        <w:rPr>
          <w:rFonts w:ascii="Tahoma" w:hAnsi="Tahoma" w:cs="Tahoma"/>
          <w:b/>
          <w:bCs/>
          <w:sz w:val="21"/>
          <w:szCs w:val="21"/>
        </w:rPr>
        <w:t xml:space="preserve"> </w:t>
      </w:r>
    </w:p>
    <w:p w:rsidR="00BC4352" w:rsidRPr="0015509F" w:rsidRDefault="00BC4352" w:rsidP="0015509F">
      <w:pPr>
        <w:spacing w:line="240" w:lineRule="auto"/>
        <w:rPr>
          <w:rFonts w:ascii="Tahoma" w:hAnsi="Tahoma" w:cs="Tahoma"/>
          <w:sz w:val="20"/>
          <w:szCs w:val="20"/>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Doel </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Procedure</w:t>
            </w:r>
          </w:p>
        </w:tc>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BC4352">
        <w:tc>
          <w:tcPr>
            <w:tcW w:w="3591"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rPr>
            </w:pPr>
            <w:r w:rsidRPr="0015509F">
              <w:rPr>
                <w:rFonts w:ascii="Tahoma" w:hAnsi="Tahoma" w:cs="Tahoma"/>
              </w:rPr>
              <w:t>Kwaliteitsbewaking van de informatie, doelen, inhoud programma, samenwerking tussen student en begeleiders, werkdruk en organisatie.</w:t>
            </w:r>
          </w:p>
        </w:tc>
        <w:tc>
          <w:tcPr>
            <w:tcW w:w="3591" w:type="dxa"/>
            <w:tcBorders>
              <w:top w:val="single" w:sz="4" w:space="0" w:color="auto"/>
              <w:left w:val="single" w:sz="4" w:space="0" w:color="auto"/>
              <w:bottom w:val="single" w:sz="4" w:space="0" w:color="auto"/>
              <w:right w:val="single" w:sz="4" w:space="0" w:color="auto"/>
            </w:tcBorders>
            <w:hideMark/>
          </w:tcPr>
          <w:p w:rsidR="002648EE" w:rsidRDefault="00C03D9F" w:rsidP="0015509F">
            <w:pPr>
              <w:spacing w:line="240" w:lineRule="auto"/>
              <w:rPr>
                <w:rFonts w:ascii="Tahoma" w:hAnsi="Tahoma" w:cs="Tahoma"/>
              </w:rPr>
            </w:pPr>
            <w:r>
              <w:rPr>
                <w:rFonts w:ascii="Tahoma" w:hAnsi="Tahoma" w:cs="Tahoma"/>
                <w:i/>
              </w:rPr>
              <w:t xml:space="preserve">Ruim voor het einde van het schooljaar </w:t>
            </w:r>
            <w:r w:rsidR="00BC4352" w:rsidRPr="0015509F">
              <w:rPr>
                <w:rFonts w:ascii="Tahoma" w:hAnsi="Tahoma" w:cs="Tahoma"/>
              </w:rPr>
              <w:t xml:space="preserve"> </w:t>
            </w:r>
            <w:r w:rsidR="002648EE">
              <w:rPr>
                <w:rFonts w:ascii="Tahoma" w:hAnsi="Tahoma" w:cs="Tahoma"/>
              </w:rPr>
              <w:t xml:space="preserve">wordt deze vragenlijst digitaal uitgezet tegelijkertijd met de andere de vragenlijsten voor de andere drie doelgroepen. </w:t>
            </w:r>
          </w:p>
          <w:p w:rsidR="00BC4352" w:rsidRPr="0015509F" w:rsidRDefault="00BC4352" w:rsidP="0015509F">
            <w:pPr>
              <w:spacing w:line="240" w:lineRule="auto"/>
              <w:rPr>
                <w:rFonts w:ascii="Tahoma" w:eastAsia="Times New Roman" w:hAnsi="Tahoma" w:cs="Tahoma"/>
              </w:rPr>
            </w:pPr>
          </w:p>
        </w:tc>
        <w:tc>
          <w:tcPr>
            <w:tcW w:w="3591" w:type="dxa"/>
            <w:tcBorders>
              <w:top w:val="single" w:sz="4" w:space="0" w:color="auto"/>
              <w:left w:val="single" w:sz="4" w:space="0" w:color="auto"/>
              <w:bottom w:val="single" w:sz="4" w:space="0" w:color="auto"/>
              <w:right w:val="single" w:sz="4" w:space="0" w:color="auto"/>
            </w:tcBorders>
            <w:hideMark/>
          </w:tcPr>
          <w:p w:rsidR="00BC4352" w:rsidRDefault="00A764A3" w:rsidP="00A764A3">
            <w:pPr>
              <w:spacing w:line="240" w:lineRule="auto"/>
              <w:rPr>
                <w:rFonts w:ascii="Tahoma" w:hAnsi="Tahoma" w:cs="Tahoma"/>
              </w:rPr>
            </w:pPr>
            <w:r>
              <w:rPr>
                <w:rFonts w:ascii="Tahoma" w:hAnsi="Tahoma" w:cs="Tahoma"/>
              </w:rPr>
              <w:t xml:space="preserve">Begin april vragenlijsten ZEK IOS uitzetten. In mei </w:t>
            </w:r>
            <w:r w:rsidR="00BC4352" w:rsidRPr="0015509F">
              <w:rPr>
                <w:rFonts w:ascii="Tahoma" w:hAnsi="Tahoma" w:cs="Tahoma"/>
              </w:rPr>
              <w:t>uitkomsten de uitkomst</w:t>
            </w:r>
            <w:r w:rsidR="002648EE">
              <w:rPr>
                <w:rFonts w:ascii="Tahoma" w:hAnsi="Tahoma" w:cs="Tahoma"/>
              </w:rPr>
              <w:t>en</w:t>
            </w:r>
            <w:r w:rsidR="00BC4352" w:rsidRPr="0015509F">
              <w:rPr>
                <w:rFonts w:ascii="Tahoma" w:hAnsi="Tahoma" w:cs="Tahoma"/>
              </w:rPr>
              <w:t xml:space="preserve"> bespreken in </w:t>
            </w:r>
            <w:r>
              <w:rPr>
                <w:rFonts w:ascii="Tahoma" w:hAnsi="Tahoma" w:cs="Tahoma"/>
              </w:rPr>
              <w:t xml:space="preserve">KEB en </w:t>
            </w:r>
            <w:r w:rsidR="00BC4352" w:rsidRPr="0015509F">
              <w:rPr>
                <w:rFonts w:ascii="Tahoma" w:hAnsi="Tahoma" w:cs="Tahoma"/>
              </w:rPr>
              <w:t xml:space="preserve">WEB. </w:t>
            </w:r>
          </w:p>
          <w:p w:rsidR="00C03D9F" w:rsidRPr="0015509F" w:rsidRDefault="00C03D9F" w:rsidP="00A764A3">
            <w:pPr>
              <w:spacing w:line="240" w:lineRule="auto"/>
              <w:rPr>
                <w:rFonts w:ascii="Tahoma" w:eastAsia="Times New Roman" w:hAnsi="Tahoma" w:cs="Tahoma"/>
              </w:rPr>
            </w:pPr>
            <w:r>
              <w:rPr>
                <w:rFonts w:ascii="Tahoma" w:hAnsi="Tahoma" w:cs="Tahoma"/>
              </w:rPr>
              <w:t xml:space="preserve">NB: voor april kan niet. We hebben maart nodig om de nodige voorbereiding te doen. </w:t>
            </w:r>
          </w:p>
        </w:tc>
      </w:tr>
    </w:tbl>
    <w:p w:rsidR="00BC4352" w:rsidRPr="0015509F" w:rsidRDefault="00BC4352" w:rsidP="0015509F">
      <w:pPr>
        <w:pStyle w:val="Geenafstand"/>
        <w:rPr>
          <w:rFonts w:ascii="Tahoma" w:hAnsi="Tahoma" w:cs="Tahoma"/>
          <w:b/>
          <w:bCs/>
          <w:sz w:val="20"/>
          <w:szCs w:val="20"/>
        </w:rPr>
      </w:pPr>
    </w:p>
    <w:p w:rsidR="00BC4352" w:rsidRPr="005F5C18" w:rsidRDefault="00BC4352" w:rsidP="0015509F">
      <w:pPr>
        <w:pStyle w:val="Geenafstand"/>
        <w:rPr>
          <w:rFonts w:ascii="Tahoma" w:hAnsi="Tahoma" w:cs="Tahoma"/>
          <w:b/>
          <w:bCs/>
          <w:sz w:val="21"/>
          <w:szCs w:val="21"/>
        </w:rPr>
      </w:pPr>
      <w:r w:rsidRPr="005F5C18">
        <w:rPr>
          <w:rFonts w:ascii="Tahoma" w:hAnsi="Tahoma" w:cs="Tahoma"/>
          <w:b/>
          <w:bCs/>
          <w:sz w:val="21"/>
          <w:szCs w:val="21"/>
        </w:rPr>
        <w:t xml:space="preserve">Commentaar </w:t>
      </w:r>
    </w:p>
    <w:p w:rsidR="00BC4352" w:rsidRPr="005F5C18" w:rsidRDefault="002648EE" w:rsidP="0015509F">
      <w:pPr>
        <w:pStyle w:val="Geenafstand"/>
        <w:rPr>
          <w:rFonts w:ascii="Tahoma" w:hAnsi="Tahoma" w:cs="Tahoma"/>
          <w:bCs/>
          <w:sz w:val="21"/>
          <w:szCs w:val="21"/>
        </w:rPr>
      </w:pPr>
      <w:r>
        <w:rPr>
          <w:rFonts w:ascii="Tahoma" w:hAnsi="Tahoma" w:cs="Tahoma"/>
          <w:bCs/>
          <w:sz w:val="21"/>
          <w:szCs w:val="21"/>
        </w:rPr>
        <w:t xml:space="preserve">Procedure moet verder uitgewerkt worden. Hoe zorgen we voor hoge respons? </w:t>
      </w:r>
      <w:r w:rsidR="00BC4352" w:rsidRPr="005F5C18">
        <w:rPr>
          <w:rFonts w:ascii="Tahoma" w:hAnsi="Tahoma" w:cs="Tahoma"/>
          <w:bCs/>
          <w:sz w:val="21"/>
          <w:szCs w:val="21"/>
        </w:rPr>
        <w:t xml:space="preserve"> </w:t>
      </w:r>
    </w:p>
    <w:p w:rsidR="00BC4352" w:rsidRPr="0015509F" w:rsidRDefault="00BC4352" w:rsidP="0015509F">
      <w:pPr>
        <w:pStyle w:val="Geenafstand"/>
        <w:rPr>
          <w:rFonts w:ascii="Tahoma" w:hAnsi="Tahoma" w:cs="Tahoma"/>
          <w:bCs/>
          <w:sz w:val="20"/>
          <w:szCs w:val="20"/>
        </w:rPr>
      </w:pPr>
    </w:p>
    <w:p w:rsidR="00BC4352" w:rsidRPr="0015509F" w:rsidRDefault="00BC4352" w:rsidP="0015509F">
      <w:pPr>
        <w:spacing w:line="240" w:lineRule="auto"/>
        <w:rPr>
          <w:rFonts w:ascii="Tahoma" w:eastAsia="Calibri" w:hAnsi="Tahoma" w:cs="Tahoma"/>
          <w:bCs/>
          <w:sz w:val="20"/>
          <w:szCs w:val="20"/>
        </w:rPr>
      </w:pPr>
    </w:p>
    <w:p w:rsidR="00BC4352" w:rsidRPr="0015509F" w:rsidRDefault="00BC4352" w:rsidP="0015509F">
      <w:pPr>
        <w:pStyle w:val="Geenafstand"/>
        <w:rPr>
          <w:rFonts w:ascii="Tahoma" w:hAnsi="Tahoma" w:cs="Tahoma"/>
          <w:b/>
          <w:bCs/>
          <w:sz w:val="20"/>
          <w:szCs w:val="20"/>
        </w:rPr>
      </w:pPr>
    </w:p>
    <w:p w:rsidR="00BC4352" w:rsidRPr="0015509F" w:rsidRDefault="00BC4352" w:rsidP="0015509F">
      <w:pPr>
        <w:spacing w:line="240" w:lineRule="auto"/>
        <w:rPr>
          <w:rFonts w:ascii="Tahoma" w:hAnsi="Tahoma" w:cs="Tahoma"/>
          <w:b/>
          <w:bCs/>
          <w:sz w:val="20"/>
          <w:szCs w:val="20"/>
        </w:rPr>
      </w:pPr>
      <w:r w:rsidRPr="0015509F">
        <w:rPr>
          <w:rFonts w:ascii="Tahoma" w:hAnsi="Tahoma" w:cs="Tahoma"/>
          <w:b/>
          <w:bCs/>
        </w:rPr>
        <w:br w:type="page"/>
      </w:r>
    </w:p>
    <w:p w:rsidR="00BC4352" w:rsidRPr="00542FC2" w:rsidRDefault="00BC4352" w:rsidP="0015509F">
      <w:pPr>
        <w:spacing w:line="240" w:lineRule="auto"/>
        <w:rPr>
          <w:rFonts w:ascii="Tahoma" w:hAnsi="Tahoma" w:cs="Tahoma"/>
          <w:b/>
          <w:bCs/>
          <w:u w:val="single"/>
        </w:rPr>
      </w:pPr>
      <w:r w:rsidRPr="00542FC2">
        <w:rPr>
          <w:rFonts w:ascii="Tahoma" w:hAnsi="Tahoma" w:cs="Tahoma"/>
          <w:b/>
          <w:bCs/>
          <w:u w:val="single"/>
        </w:rPr>
        <w:lastRenderedPageBreak/>
        <w:t xml:space="preserve">Werkbegeleiders (6-8) </w:t>
      </w:r>
    </w:p>
    <w:p w:rsidR="00BC4352" w:rsidRPr="0015509F" w:rsidRDefault="00BC4352" w:rsidP="0015509F">
      <w:pPr>
        <w:spacing w:line="240" w:lineRule="auto"/>
        <w:rPr>
          <w:rFonts w:ascii="Tahoma" w:hAnsi="Tahoma" w:cs="Tahoma"/>
          <w:b/>
          <w:bCs/>
        </w:rPr>
      </w:pPr>
      <w:r w:rsidRPr="0015509F">
        <w:rPr>
          <w:rFonts w:ascii="Tahoma" w:hAnsi="Tahoma" w:cs="Tahoma"/>
          <w:b/>
          <w:bCs/>
        </w:rPr>
        <w:t xml:space="preserve">6. Evaluatie basistraining werkbegeleiders </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542FC2">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Acties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542FC2">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hAnsi="Tahoma" w:cs="Tahoma"/>
              </w:rPr>
            </w:pPr>
            <w:r w:rsidRPr="0015509F">
              <w:rPr>
                <w:rFonts w:ascii="Tahoma" w:hAnsi="Tahoma" w:cs="Tahoma"/>
              </w:rPr>
              <w:t xml:space="preserve">In kaart brengen in hoe </w:t>
            </w:r>
            <w:r w:rsidR="00542FC2">
              <w:rPr>
                <w:rFonts w:ascii="Tahoma" w:hAnsi="Tahoma" w:cs="Tahoma"/>
              </w:rPr>
              <w:t xml:space="preserve">verre de training </w:t>
            </w:r>
            <w:r w:rsidRPr="0015509F">
              <w:rPr>
                <w:rFonts w:ascii="Tahoma" w:hAnsi="Tahoma" w:cs="Tahoma"/>
              </w:rPr>
              <w:t xml:space="preserve">positieve invloed heeft gehad op het vergroten van de competenties van de werkbegeleider bij </w:t>
            </w:r>
            <w:r w:rsidR="00957B96" w:rsidRPr="0015509F">
              <w:rPr>
                <w:rFonts w:ascii="Tahoma" w:hAnsi="Tahoma" w:cs="Tahoma"/>
              </w:rPr>
              <w:t>de</w:t>
            </w:r>
            <w:r w:rsidRPr="0015509F">
              <w:rPr>
                <w:rFonts w:ascii="Tahoma" w:hAnsi="Tahoma" w:cs="Tahoma"/>
              </w:rPr>
              <w:t xml:space="preserve"> begeleiding van studenten een bijdrage aan de professionele groei van de werkbegeleider. </w:t>
            </w:r>
          </w:p>
          <w:p w:rsidR="00BC4352" w:rsidRPr="0015509F" w:rsidRDefault="00BC4352" w:rsidP="0015509F">
            <w:pPr>
              <w:spacing w:line="240" w:lineRule="auto"/>
              <w:rPr>
                <w:rFonts w:ascii="Tahoma" w:hAnsi="Tahoma" w:cs="Tahoma"/>
              </w:rPr>
            </w:pPr>
            <w:r w:rsidRPr="0015509F">
              <w:rPr>
                <w:rFonts w:ascii="Tahoma" w:hAnsi="Tahoma" w:cs="Tahoma"/>
              </w:rPr>
              <w:t xml:space="preserve">Specifieke verbeterpunten van vorig jaar onderzoeken: </w:t>
            </w:r>
          </w:p>
          <w:p w:rsidR="00BC4352" w:rsidRPr="0015509F" w:rsidRDefault="00BC4352" w:rsidP="0015509F">
            <w:pPr>
              <w:spacing w:line="240" w:lineRule="auto"/>
              <w:rPr>
                <w:rFonts w:ascii="Tahoma" w:hAnsi="Tahoma" w:cs="Tahoma"/>
              </w:rPr>
            </w:pPr>
            <w:r w:rsidRPr="0015509F">
              <w:rPr>
                <w:rFonts w:ascii="Tahoma" w:hAnsi="Tahoma" w:cs="Tahoma"/>
              </w:rPr>
              <w:t xml:space="preserve">Doel, inhoud en werkwijze duidelijk aan het begin. </w:t>
            </w:r>
          </w:p>
          <w:p w:rsidR="00BC4352" w:rsidRPr="0015509F" w:rsidRDefault="00BC4352" w:rsidP="0015509F">
            <w:pPr>
              <w:spacing w:line="240" w:lineRule="auto"/>
              <w:rPr>
                <w:rFonts w:ascii="Tahoma" w:eastAsia="Times New Roman" w:hAnsi="Tahoma" w:cs="Tahoma"/>
              </w:rPr>
            </w:pPr>
            <w:r w:rsidRPr="0015509F">
              <w:rPr>
                <w:rFonts w:ascii="Tahoma" w:hAnsi="Tahoma" w:cs="Tahoma"/>
              </w:rPr>
              <w:t xml:space="preserve">(Bundeling) van leesmateriaal hoger gewaardeerd. </w:t>
            </w:r>
          </w:p>
        </w:tc>
        <w:tc>
          <w:tcPr>
            <w:tcW w:w="3590" w:type="dxa"/>
            <w:tcBorders>
              <w:top w:val="single" w:sz="4" w:space="0" w:color="auto"/>
              <w:left w:val="single" w:sz="4" w:space="0" w:color="auto"/>
              <w:bottom w:val="single" w:sz="4" w:space="0" w:color="auto"/>
              <w:right w:val="single" w:sz="4" w:space="0" w:color="auto"/>
            </w:tcBorders>
            <w:hideMark/>
          </w:tcPr>
          <w:p w:rsidR="00542FC2" w:rsidRDefault="00BC4352" w:rsidP="00542FC2">
            <w:pPr>
              <w:spacing w:after="0" w:line="240" w:lineRule="auto"/>
              <w:rPr>
                <w:rFonts w:ascii="Tahoma" w:hAnsi="Tahoma" w:cs="Tahoma"/>
              </w:rPr>
            </w:pPr>
            <w:r w:rsidRPr="0015509F">
              <w:rPr>
                <w:rFonts w:ascii="Tahoma" w:hAnsi="Tahoma" w:cs="Tahoma"/>
              </w:rPr>
              <w:t xml:space="preserve">Bij </w:t>
            </w:r>
            <w:r w:rsidR="00957B96" w:rsidRPr="0015509F">
              <w:rPr>
                <w:rFonts w:ascii="Tahoma" w:hAnsi="Tahoma" w:cs="Tahoma"/>
              </w:rPr>
              <w:t>de</w:t>
            </w:r>
            <w:r w:rsidRPr="0015509F">
              <w:rPr>
                <w:rFonts w:ascii="Tahoma" w:hAnsi="Tahoma" w:cs="Tahoma"/>
              </w:rPr>
              <w:t xml:space="preserve"> tweede voorlaatste bijeenkomst vragen de trainers de werkbegeleiders het evaluatieformulier in te vullen.</w:t>
            </w:r>
          </w:p>
          <w:p w:rsidR="00BC4352" w:rsidRPr="0015509F" w:rsidRDefault="00BC4352" w:rsidP="00542FC2">
            <w:pPr>
              <w:spacing w:after="0" w:line="240" w:lineRule="auto"/>
              <w:rPr>
                <w:rFonts w:ascii="Tahoma" w:hAnsi="Tahoma" w:cs="Tahoma"/>
              </w:rPr>
            </w:pPr>
            <w:r w:rsidRPr="0015509F">
              <w:rPr>
                <w:rFonts w:ascii="Tahoma" w:hAnsi="Tahoma" w:cs="Tahoma"/>
              </w:rPr>
              <w:t xml:space="preserve">De trainers verwerken de resultaten en bespreken opvallende uitkomsten met de werkbegeleiders. </w:t>
            </w:r>
          </w:p>
          <w:p w:rsidR="00BC4352" w:rsidRPr="0015509F" w:rsidRDefault="00BC4352" w:rsidP="00542FC2">
            <w:pPr>
              <w:spacing w:after="0" w:line="240" w:lineRule="auto"/>
              <w:rPr>
                <w:rFonts w:ascii="Tahoma" w:hAnsi="Tahoma" w:cs="Tahoma"/>
              </w:rPr>
            </w:pPr>
            <w:r w:rsidRPr="0015509F">
              <w:rPr>
                <w:rFonts w:ascii="Tahoma" w:hAnsi="Tahoma" w:cs="Tahoma"/>
              </w:rPr>
              <w:t xml:space="preserve">Na het gesprek met werkbegeleiders studenten schrijven ze een korte rapportage inclusief verbeterpunten voor het volgende schooljaar. </w:t>
            </w:r>
          </w:p>
          <w:p w:rsidR="00BC4352" w:rsidRPr="0015509F" w:rsidRDefault="00BC4352" w:rsidP="00542FC2">
            <w:pPr>
              <w:spacing w:after="0" w:line="240" w:lineRule="auto"/>
              <w:rPr>
                <w:rFonts w:ascii="Tahoma" w:eastAsia="Times New Roman" w:hAnsi="Tahoma" w:cs="Tahoma"/>
                <w:i/>
              </w:rPr>
            </w:pPr>
            <w:r w:rsidRPr="0015509F">
              <w:rPr>
                <w:rFonts w:ascii="Tahoma" w:hAnsi="Tahoma" w:cs="Tahoma"/>
                <w:i/>
              </w:rPr>
              <w:t xml:space="preserve">De rapportage sturen ze naar de </w:t>
            </w:r>
            <w:r w:rsidR="00957B96" w:rsidRPr="0015509F">
              <w:rPr>
                <w:rFonts w:ascii="Tahoma" w:hAnsi="Tahoma" w:cs="Tahoma"/>
                <w:i/>
              </w:rPr>
              <w:t xml:space="preserve">projectleider.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2648EE">
            <w:pPr>
              <w:spacing w:line="240" w:lineRule="auto"/>
              <w:rPr>
                <w:rFonts w:ascii="Tahoma" w:eastAsia="Times New Roman" w:hAnsi="Tahoma" w:cs="Tahoma"/>
                <w:i/>
              </w:rPr>
            </w:pPr>
            <w:r w:rsidRPr="0015509F">
              <w:rPr>
                <w:rFonts w:ascii="Tahoma" w:hAnsi="Tahoma" w:cs="Tahoma"/>
                <w:i/>
              </w:rPr>
              <w:t>Data basistrainin</w:t>
            </w:r>
            <w:r w:rsidR="002648EE">
              <w:rPr>
                <w:rFonts w:ascii="Tahoma" w:hAnsi="Tahoma" w:cs="Tahoma"/>
                <w:i/>
              </w:rPr>
              <w:t xml:space="preserve">g werkbegeleiders nog opzoeken. </w:t>
            </w:r>
            <w:r w:rsidRPr="0015509F">
              <w:rPr>
                <w:rFonts w:ascii="Tahoma" w:hAnsi="Tahoma" w:cs="Tahoma"/>
                <w:i/>
              </w:rPr>
              <w:t xml:space="preserve"> </w:t>
            </w:r>
          </w:p>
        </w:tc>
      </w:tr>
    </w:tbl>
    <w:p w:rsidR="00BC4352" w:rsidRPr="0015509F" w:rsidRDefault="00BC4352" w:rsidP="0015509F">
      <w:pPr>
        <w:spacing w:line="240" w:lineRule="auto"/>
        <w:rPr>
          <w:rFonts w:ascii="Tahoma" w:eastAsia="Times New Roman" w:hAnsi="Tahoma" w:cs="Tahoma"/>
          <w:b/>
          <w:bCs/>
          <w:sz w:val="20"/>
          <w:szCs w:val="20"/>
        </w:rPr>
      </w:pPr>
    </w:p>
    <w:p w:rsidR="00BC4352" w:rsidRPr="0015509F" w:rsidRDefault="00BC4352" w:rsidP="0015509F">
      <w:pPr>
        <w:spacing w:line="240" w:lineRule="auto"/>
        <w:rPr>
          <w:rFonts w:ascii="Tahoma" w:hAnsi="Tahoma" w:cs="Tahoma"/>
          <w:b/>
          <w:bCs/>
        </w:rPr>
      </w:pPr>
      <w:r w:rsidRPr="0015509F">
        <w:rPr>
          <w:rFonts w:ascii="Tahoma" w:hAnsi="Tahoma" w:cs="Tahoma"/>
          <w:b/>
          <w:bCs/>
        </w:rPr>
        <w:t xml:space="preserve">7 Evaluatie basistraining werkbegeleiders </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90"/>
        <w:gridCol w:w="3590"/>
        <w:gridCol w:w="3590"/>
      </w:tblGrid>
      <w:tr w:rsidR="00BC4352" w:rsidRPr="0015509F" w:rsidTr="00542FC2">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957B96" w:rsidP="0015509F">
            <w:pPr>
              <w:spacing w:line="240" w:lineRule="auto"/>
              <w:rPr>
                <w:rFonts w:ascii="Tahoma" w:eastAsia="Times New Roman" w:hAnsi="Tahoma" w:cs="Tahoma"/>
                <w:b/>
                <w:bCs/>
              </w:rPr>
            </w:pPr>
            <w:r w:rsidRPr="0015509F">
              <w:rPr>
                <w:rFonts w:ascii="Tahoma" w:hAnsi="Tahoma" w:cs="Tahoma"/>
                <w:b/>
                <w:bCs/>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 xml:space="preserve">Acties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15509F">
            <w:pPr>
              <w:spacing w:line="240" w:lineRule="auto"/>
              <w:rPr>
                <w:rFonts w:ascii="Tahoma" w:eastAsia="Times New Roman" w:hAnsi="Tahoma" w:cs="Tahoma"/>
                <w:b/>
                <w:bCs/>
              </w:rPr>
            </w:pPr>
            <w:r w:rsidRPr="0015509F">
              <w:rPr>
                <w:rFonts w:ascii="Tahoma" w:hAnsi="Tahoma" w:cs="Tahoma"/>
                <w:b/>
                <w:bCs/>
              </w:rPr>
              <w:t>Tijdspad</w:t>
            </w:r>
          </w:p>
        </w:tc>
      </w:tr>
      <w:tr w:rsidR="00BC4352" w:rsidRPr="0015509F" w:rsidTr="00542FC2">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542FC2">
            <w:pPr>
              <w:spacing w:after="0" w:line="240" w:lineRule="auto"/>
              <w:rPr>
                <w:rFonts w:ascii="Tahoma" w:hAnsi="Tahoma" w:cs="Tahoma"/>
              </w:rPr>
            </w:pPr>
            <w:r w:rsidRPr="0015509F">
              <w:rPr>
                <w:rFonts w:ascii="Tahoma" w:hAnsi="Tahoma" w:cs="Tahoma"/>
              </w:rPr>
              <w:t xml:space="preserve">In kaart brengen in hoeverre heeft de </w:t>
            </w:r>
            <w:r w:rsidR="00957B96" w:rsidRPr="0015509F">
              <w:rPr>
                <w:rFonts w:ascii="Tahoma" w:hAnsi="Tahoma" w:cs="Tahoma"/>
              </w:rPr>
              <w:t xml:space="preserve">training </w:t>
            </w:r>
            <w:r w:rsidRPr="0015509F">
              <w:rPr>
                <w:rFonts w:ascii="Tahoma" w:hAnsi="Tahoma" w:cs="Tahoma"/>
              </w:rPr>
              <w:t xml:space="preserve">positieve invloed heeft gehad op het vergroten van de competenties van de werkbegeleider bij </w:t>
            </w:r>
            <w:r w:rsidR="00957B96" w:rsidRPr="0015509F">
              <w:rPr>
                <w:rFonts w:ascii="Tahoma" w:hAnsi="Tahoma" w:cs="Tahoma"/>
              </w:rPr>
              <w:t>de</w:t>
            </w:r>
            <w:r w:rsidRPr="0015509F">
              <w:rPr>
                <w:rFonts w:ascii="Tahoma" w:hAnsi="Tahoma" w:cs="Tahoma"/>
              </w:rPr>
              <w:t xml:space="preserve"> begeleiding van studenten een bijdrage aan de professionele groei van de werkbegeleider. </w:t>
            </w:r>
          </w:p>
          <w:p w:rsidR="00BC4352" w:rsidRPr="0015509F" w:rsidRDefault="00BC4352" w:rsidP="00542FC2">
            <w:pPr>
              <w:spacing w:after="0" w:line="240" w:lineRule="auto"/>
              <w:rPr>
                <w:rFonts w:ascii="Tahoma" w:eastAsia="Times New Roman" w:hAnsi="Tahoma" w:cs="Tahoma"/>
              </w:rPr>
            </w:pPr>
            <w:r w:rsidRPr="0015509F">
              <w:rPr>
                <w:rFonts w:ascii="Tahoma" w:hAnsi="Tahoma" w:cs="Tahoma"/>
              </w:rPr>
              <w:t xml:space="preserve">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542FC2">
            <w:pPr>
              <w:spacing w:after="0" w:line="240" w:lineRule="auto"/>
              <w:rPr>
                <w:rFonts w:ascii="Tahoma" w:eastAsia="Times New Roman" w:hAnsi="Tahoma" w:cs="Tahoma"/>
                <w:sz w:val="20"/>
                <w:szCs w:val="20"/>
              </w:rPr>
            </w:pPr>
            <w:r w:rsidRPr="0015509F">
              <w:rPr>
                <w:rFonts w:ascii="Tahoma" w:hAnsi="Tahoma" w:cs="Tahoma"/>
              </w:rPr>
              <w:t xml:space="preserve">Bij </w:t>
            </w:r>
            <w:r w:rsidR="00957B96" w:rsidRPr="0015509F">
              <w:rPr>
                <w:rFonts w:ascii="Tahoma" w:hAnsi="Tahoma" w:cs="Tahoma"/>
              </w:rPr>
              <w:t>de</w:t>
            </w:r>
            <w:r w:rsidRPr="0015509F">
              <w:rPr>
                <w:rFonts w:ascii="Tahoma" w:hAnsi="Tahoma" w:cs="Tahoma"/>
              </w:rPr>
              <w:t xml:space="preserve"> tweede voorlaatste bijeenkomst vragen de trainers de werkbegeleiders het evaluatieformulier in te vullen.</w:t>
            </w:r>
          </w:p>
          <w:p w:rsidR="00BC4352" w:rsidRPr="0015509F" w:rsidRDefault="00BC4352" w:rsidP="00542FC2">
            <w:pPr>
              <w:spacing w:after="0" w:line="240" w:lineRule="auto"/>
              <w:rPr>
                <w:rFonts w:ascii="Tahoma" w:hAnsi="Tahoma" w:cs="Tahoma"/>
                <w:i/>
              </w:rPr>
            </w:pPr>
            <w:r w:rsidRPr="0015509F">
              <w:rPr>
                <w:rFonts w:ascii="Tahoma" w:hAnsi="Tahoma" w:cs="Tahoma"/>
                <w:i/>
              </w:rPr>
              <w:t xml:space="preserve">Op papier of digitaal via </w:t>
            </w:r>
            <w:r w:rsidR="00957B96" w:rsidRPr="0015509F">
              <w:rPr>
                <w:rFonts w:ascii="Tahoma" w:hAnsi="Tahoma" w:cs="Tahoma"/>
                <w:i/>
              </w:rPr>
              <w:t xml:space="preserve">kwaliteitsschol? </w:t>
            </w:r>
          </w:p>
          <w:p w:rsidR="00BC4352" w:rsidRPr="0015509F" w:rsidRDefault="00BC4352" w:rsidP="00542FC2">
            <w:pPr>
              <w:spacing w:after="0" w:line="240" w:lineRule="auto"/>
              <w:rPr>
                <w:rFonts w:ascii="Tahoma" w:hAnsi="Tahoma" w:cs="Tahoma"/>
              </w:rPr>
            </w:pPr>
            <w:r w:rsidRPr="0015509F">
              <w:rPr>
                <w:rFonts w:ascii="Tahoma" w:hAnsi="Tahoma" w:cs="Tahoma"/>
              </w:rPr>
              <w:t xml:space="preserve">De trainers verwerken de resultaten en bespreken opvallende uitkomsten met de werkbegeleiders. </w:t>
            </w:r>
          </w:p>
          <w:p w:rsidR="00BC4352" w:rsidRPr="0015509F" w:rsidRDefault="00BC4352" w:rsidP="00542FC2">
            <w:pPr>
              <w:spacing w:after="0" w:line="240" w:lineRule="auto"/>
              <w:rPr>
                <w:rFonts w:ascii="Tahoma" w:hAnsi="Tahoma" w:cs="Tahoma"/>
              </w:rPr>
            </w:pPr>
            <w:r w:rsidRPr="0015509F">
              <w:rPr>
                <w:rFonts w:ascii="Tahoma" w:hAnsi="Tahoma" w:cs="Tahoma"/>
              </w:rPr>
              <w:t xml:space="preserve">Na het gesprek met werkbegeleiders studenten schrijven ze een korte rapportage inclusief verbeterpunten voor het volgende schooljaar. </w:t>
            </w:r>
          </w:p>
          <w:p w:rsidR="00BC4352" w:rsidRPr="0015509F" w:rsidRDefault="00BC4352" w:rsidP="00542FC2">
            <w:pPr>
              <w:spacing w:after="0" w:line="240" w:lineRule="auto"/>
              <w:rPr>
                <w:rFonts w:ascii="Tahoma" w:eastAsia="Times New Roman" w:hAnsi="Tahoma" w:cs="Tahoma"/>
                <w:i/>
              </w:rPr>
            </w:pPr>
            <w:r w:rsidRPr="0015509F">
              <w:rPr>
                <w:rFonts w:ascii="Tahoma" w:hAnsi="Tahoma" w:cs="Tahoma"/>
                <w:i/>
              </w:rPr>
              <w:t xml:space="preserve">De rapportage sturen ze naar de projectleider.  </w:t>
            </w:r>
          </w:p>
        </w:tc>
        <w:tc>
          <w:tcPr>
            <w:tcW w:w="3590" w:type="dxa"/>
            <w:tcBorders>
              <w:top w:val="single" w:sz="4" w:space="0" w:color="auto"/>
              <w:left w:val="single" w:sz="4" w:space="0" w:color="auto"/>
              <w:bottom w:val="single" w:sz="4" w:space="0" w:color="auto"/>
              <w:right w:val="single" w:sz="4" w:space="0" w:color="auto"/>
            </w:tcBorders>
            <w:hideMark/>
          </w:tcPr>
          <w:p w:rsidR="00BC4352" w:rsidRPr="0015509F" w:rsidRDefault="00BC4352" w:rsidP="002648EE">
            <w:pPr>
              <w:spacing w:after="0" w:line="240" w:lineRule="auto"/>
              <w:rPr>
                <w:rFonts w:ascii="Tahoma" w:eastAsia="Times New Roman" w:hAnsi="Tahoma" w:cs="Tahoma"/>
                <w:i/>
              </w:rPr>
            </w:pPr>
            <w:r w:rsidRPr="0015509F">
              <w:rPr>
                <w:rFonts w:ascii="Tahoma" w:hAnsi="Tahoma" w:cs="Tahoma"/>
                <w:i/>
              </w:rPr>
              <w:t xml:space="preserve">Data vervolgtraining werkbegeleiders nog opzoeken.  </w:t>
            </w:r>
          </w:p>
        </w:tc>
      </w:tr>
    </w:tbl>
    <w:p w:rsidR="00BC4352" w:rsidRPr="0015509F" w:rsidRDefault="00BC4352" w:rsidP="0015509F">
      <w:pPr>
        <w:spacing w:line="240" w:lineRule="auto"/>
        <w:rPr>
          <w:rFonts w:ascii="Tahoma" w:eastAsia="Times New Roman" w:hAnsi="Tahoma" w:cs="Tahoma"/>
          <w:b/>
          <w:bCs/>
          <w:sz w:val="20"/>
          <w:szCs w:val="20"/>
        </w:rPr>
      </w:pPr>
    </w:p>
    <w:p w:rsidR="00BC4352" w:rsidRPr="0015509F" w:rsidRDefault="00BC4352" w:rsidP="00542FC2">
      <w:pPr>
        <w:spacing w:after="0" w:line="240" w:lineRule="auto"/>
        <w:rPr>
          <w:rFonts w:ascii="Tahoma" w:hAnsi="Tahoma" w:cs="Tahoma"/>
          <w:b/>
          <w:bCs/>
        </w:rPr>
      </w:pPr>
      <w:r w:rsidRPr="0015509F">
        <w:rPr>
          <w:rFonts w:ascii="Tahoma" w:hAnsi="Tahoma" w:cs="Tahoma"/>
          <w:b/>
          <w:bCs/>
        </w:rPr>
        <w:t xml:space="preserve">Commentaar </w:t>
      </w:r>
    </w:p>
    <w:p w:rsidR="00BC4352" w:rsidRPr="0015509F" w:rsidRDefault="00BC4352" w:rsidP="00542FC2">
      <w:pPr>
        <w:spacing w:after="0" w:line="240" w:lineRule="auto"/>
        <w:rPr>
          <w:rFonts w:ascii="Tahoma" w:hAnsi="Tahoma" w:cs="Tahoma"/>
          <w:bCs/>
        </w:rPr>
      </w:pPr>
      <w:r w:rsidRPr="0015509F">
        <w:rPr>
          <w:rFonts w:ascii="Tahoma" w:hAnsi="Tahoma" w:cs="Tahoma"/>
          <w:bCs/>
        </w:rPr>
        <w:t xml:space="preserve">Acties zijn hetzelfde als bij 6 boven. Vragenlijst zal gedeeltelijk anders zijn. </w:t>
      </w:r>
    </w:p>
    <w:p w:rsidR="00BC4352" w:rsidRPr="0015509F" w:rsidRDefault="00BC4352" w:rsidP="0015509F">
      <w:pPr>
        <w:spacing w:line="240" w:lineRule="auto"/>
        <w:rPr>
          <w:rFonts w:ascii="Tahoma" w:hAnsi="Tahoma" w:cs="Tahoma"/>
          <w:b/>
          <w:bCs/>
        </w:rPr>
      </w:pPr>
    </w:p>
    <w:p w:rsidR="00BC4352" w:rsidRPr="0015509F" w:rsidRDefault="00BC4352" w:rsidP="0015509F">
      <w:pPr>
        <w:spacing w:line="240" w:lineRule="auto"/>
        <w:rPr>
          <w:rFonts w:ascii="Tahoma" w:hAnsi="Tahoma" w:cs="Tahoma"/>
          <w:b/>
          <w:bCs/>
        </w:rPr>
      </w:pPr>
    </w:p>
    <w:p w:rsidR="002648EE" w:rsidRPr="00542FC2" w:rsidRDefault="00BC4352" w:rsidP="002648EE">
      <w:pPr>
        <w:pStyle w:val="Geenafstand"/>
        <w:rPr>
          <w:rFonts w:ascii="Tahoma" w:hAnsi="Tahoma" w:cs="Tahoma"/>
          <w:b/>
          <w:bCs/>
          <w:sz w:val="21"/>
          <w:szCs w:val="21"/>
        </w:rPr>
      </w:pPr>
      <w:r w:rsidRPr="00542FC2">
        <w:rPr>
          <w:rFonts w:ascii="Tahoma" w:hAnsi="Tahoma" w:cs="Tahoma"/>
          <w:b/>
          <w:bCs/>
          <w:sz w:val="21"/>
          <w:szCs w:val="21"/>
        </w:rPr>
        <w:t xml:space="preserve">8 </w:t>
      </w:r>
      <w:r w:rsidR="002648EE">
        <w:rPr>
          <w:rFonts w:ascii="Tahoma" w:hAnsi="Tahoma" w:cs="Tahoma"/>
          <w:b/>
          <w:bCs/>
          <w:sz w:val="21"/>
          <w:szCs w:val="21"/>
        </w:rPr>
        <w:t xml:space="preserve">Vragenlijst ZEK IOS voor werkbegeleiders  </w:t>
      </w:r>
      <w:r w:rsidR="002648EE" w:rsidRPr="00542FC2">
        <w:rPr>
          <w:rFonts w:ascii="Tahoma" w:hAnsi="Tahoma" w:cs="Tahoma"/>
          <w:b/>
          <w:bCs/>
          <w:sz w:val="21"/>
          <w:szCs w:val="21"/>
        </w:rPr>
        <w:t xml:space="preserve"> </w:t>
      </w:r>
    </w:p>
    <w:p w:rsidR="002648EE" w:rsidRDefault="002648EE" w:rsidP="0015509F">
      <w:pPr>
        <w:pStyle w:val="Geenafstand"/>
        <w:rPr>
          <w:rFonts w:ascii="Tahoma" w:hAnsi="Tahoma" w:cs="Tahoma"/>
          <w:b/>
          <w:bCs/>
          <w:sz w:val="21"/>
          <w:szCs w:val="21"/>
        </w:rPr>
      </w:pPr>
    </w:p>
    <w:p w:rsidR="002648EE" w:rsidRPr="002648EE" w:rsidRDefault="002648EE" w:rsidP="002648EE">
      <w:pPr>
        <w:pStyle w:val="Geenafstand"/>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648EE" w:rsidRDefault="002648EE" w:rsidP="0015509F">
      <w:pPr>
        <w:pStyle w:val="Geenafstand"/>
        <w:rPr>
          <w:rFonts w:ascii="Tahoma" w:hAnsi="Tahoma" w:cs="Tahoma"/>
          <w:bCs/>
          <w:i/>
          <w:sz w:val="21"/>
          <w:szCs w:val="21"/>
        </w:rPr>
      </w:pPr>
    </w:p>
    <w:p w:rsidR="00BC4352" w:rsidRPr="0015509F" w:rsidRDefault="00BC4352" w:rsidP="0015509F">
      <w:pPr>
        <w:spacing w:line="240" w:lineRule="auto"/>
        <w:rPr>
          <w:rFonts w:ascii="Tahoma" w:hAnsi="Tahoma" w:cs="Tahoma"/>
          <w:b/>
          <w:bCs/>
        </w:rPr>
      </w:pPr>
      <w:r w:rsidRPr="0015509F">
        <w:rPr>
          <w:rFonts w:ascii="Tahoma" w:hAnsi="Tahoma" w:cs="Tahoma"/>
          <w:b/>
          <w:bCs/>
        </w:rPr>
        <w:t xml:space="preserve">9  Docenten met onderzoekstaken </w:t>
      </w:r>
    </w:p>
    <w:p w:rsidR="00BC4352" w:rsidRDefault="00BC4352" w:rsidP="0015509F">
      <w:pPr>
        <w:spacing w:line="240" w:lineRule="auto"/>
        <w:rPr>
          <w:rFonts w:ascii="Tahoma" w:hAnsi="Tahoma" w:cs="Tahoma"/>
          <w:bCs/>
          <w:i/>
        </w:rPr>
      </w:pPr>
      <w:r w:rsidRPr="0015509F">
        <w:rPr>
          <w:rFonts w:ascii="Tahoma" w:hAnsi="Tahoma" w:cs="Tahoma"/>
          <w:bCs/>
          <w:i/>
        </w:rPr>
        <w:t xml:space="preserve">In te vullen door Marcel en Mark. </w:t>
      </w:r>
    </w:p>
    <w:p w:rsidR="002648EE" w:rsidRDefault="002648EE" w:rsidP="002648EE">
      <w:pPr>
        <w:pStyle w:val="Geenafstand"/>
        <w:numPr>
          <w:ilvl w:val="0"/>
          <w:numId w:val="33"/>
        </w:numPr>
        <w:rPr>
          <w:rFonts w:ascii="Tahoma" w:hAnsi="Tahoma" w:cs="Tahoma"/>
          <w:b/>
          <w:bCs/>
          <w:sz w:val="21"/>
          <w:szCs w:val="21"/>
        </w:rPr>
      </w:pPr>
      <w:r>
        <w:rPr>
          <w:rFonts w:ascii="Tahoma" w:hAnsi="Tahoma" w:cs="Tahoma"/>
          <w:b/>
          <w:bCs/>
          <w:sz w:val="21"/>
          <w:szCs w:val="21"/>
        </w:rPr>
        <w:t>Vragenlijst ZEK IOS voor schoolopleiders</w:t>
      </w:r>
    </w:p>
    <w:p w:rsidR="002648EE" w:rsidRDefault="002648EE" w:rsidP="002648EE">
      <w:pPr>
        <w:pStyle w:val="Geenafstand"/>
        <w:rPr>
          <w:rFonts w:ascii="Tahoma" w:hAnsi="Tahoma" w:cs="Tahoma"/>
          <w:bCs/>
          <w:sz w:val="21"/>
          <w:szCs w:val="21"/>
        </w:rPr>
      </w:pPr>
    </w:p>
    <w:p w:rsidR="002648EE" w:rsidRPr="002648EE" w:rsidRDefault="002648EE" w:rsidP="002648EE">
      <w:pPr>
        <w:pStyle w:val="Geenafstand"/>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648EE" w:rsidRDefault="002648EE" w:rsidP="002648EE">
      <w:pPr>
        <w:pStyle w:val="Geenafstand"/>
        <w:rPr>
          <w:rFonts w:ascii="Tahoma" w:hAnsi="Tahoma" w:cs="Tahoma"/>
          <w:b/>
          <w:bCs/>
          <w:sz w:val="21"/>
          <w:szCs w:val="21"/>
        </w:rPr>
      </w:pPr>
    </w:p>
    <w:p w:rsidR="002648EE" w:rsidRDefault="002648EE" w:rsidP="002648EE">
      <w:pPr>
        <w:pStyle w:val="Geenafstand"/>
        <w:numPr>
          <w:ilvl w:val="0"/>
          <w:numId w:val="33"/>
        </w:numPr>
        <w:rPr>
          <w:rFonts w:ascii="Tahoma" w:hAnsi="Tahoma" w:cs="Tahoma"/>
          <w:b/>
          <w:bCs/>
          <w:sz w:val="21"/>
          <w:szCs w:val="21"/>
        </w:rPr>
      </w:pPr>
      <w:r>
        <w:rPr>
          <w:rFonts w:ascii="Tahoma" w:hAnsi="Tahoma" w:cs="Tahoma"/>
          <w:b/>
          <w:bCs/>
          <w:sz w:val="21"/>
          <w:szCs w:val="21"/>
        </w:rPr>
        <w:t>Vragenlijst ZEK IOS voor schoolopleiders</w:t>
      </w:r>
    </w:p>
    <w:p w:rsidR="002648EE" w:rsidRDefault="002648EE" w:rsidP="002648EE">
      <w:pPr>
        <w:pStyle w:val="Geenafstand"/>
        <w:rPr>
          <w:rFonts w:ascii="Tahoma" w:hAnsi="Tahoma" w:cs="Tahoma"/>
          <w:bCs/>
          <w:sz w:val="21"/>
          <w:szCs w:val="21"/>
        </w:rPr>
      </w:pPr>
    </w:p>
    <w:p w:rsidR="002648EE" w:rsidRPr="002648EE" w:rsidRDefault="002648EE" w:rsidP="002648EE">
      <w:pPr>
        <w:pStyle w:val="Geenafstand"/>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648EE" w:rsidRDefault="002648EE" w:rsidP="002648EE">
      <w:pPr>
        <w:spacing w:after="0" w:line="240" w:lineRule="auto"/>
        <w:rPr>
          <w:rFonts w:ascii="Tahoma" w:eastAsia="Calibri" w:hAnsi="Tahoma" w:cs="Tahoma"/>
          <w:b/>
          <w:bCs/>
        </w:rPr>
      </w:pPr>
    </w:p>
    <w:p w:rsidR="002648EE" w:rsidRDefault="002648EE" w:rsidP="002648EE">
      <w:pPr>
        <w:pStyle w:val="Lijstalinea"/>
        <w:numPr>
          <w:ilvl w:val="0"/>
          <w:numId w:val="33"/>
        </w:numPr>
        <w:spacing w:after="0" w:line="240" w:lineRule="auto"/>
        <w:rPr>
          <w:rFonts w:ascii="Tahoma" w:eastAsia="Calibri" w:hAnsi="Tahoma" w:cs="Tahoma"/>
          <w:b/>
          <w:bCs/>
        </w:rPr>
      </w:pPr>
      <w:r w:rsidRPr="002648EE">
        <w:rPr>
          <w:rFonts w:ascii="Tahoma" w:eastAsia="Calibri" w:hAnsi="Tahoma" w:cs="Tahoma"/>
          <w:b/>
          <w:bCs/>
        </w:rPr>
        <w:t xml:space="preserve">Werkconferentie voor schoolleiding, management </w:t>
      </w:r>
      <w:proofErr w:type="spellStart"/>
      <w:r w:rsidRPr="002648EE">
        <w:rPr>
          <w:rFonts w:ascii="Tahoma" w:eastAsia="Calibri" w:hAnsi="Tahoma" w:cs="Tahoma"/>
          <w:b/>
          <w:bCs/>
        </w:rPr>
        <w:t>LO’s</w:t>
      </w:r>
      <w:proofErr w:type="spellEnd"/>
      <w:r w:rsidRPr="002648EE">
        <w:rPr>
          <w:rFonts w:ascii="Tahoma" w:eastAsia="Calibri" w:hAnsi="Tahoma" w:cs="Tahoma"/>
          <w:b/>
          <w:bCs/>
        </w:rPr>
        <w:t xml:space="preserve"> </w:t>
      </w:r>
    </w:p>
    <w:p w:rsidR="008822F6" w:rsidRPr="008822F6" w:rsidRDefault="008822F6" w:rsidP="008822F6">
      <w:pPr>
        <w:pStyle w:val="Lijstalinea"/>
        <w:spacing w:after="0" w:line="240" w:lineRule="auto"/>
        <w:ind w:left="360"/>
        <w:rPr>
          <w:rFonts w:ascii="Tahoma" w:eastAsia="Calibri" w:hAnsi="Tahoma" w:cs="Tahoma"/>
          <w:b/>
          <w:bCs/>
        </w:rPr>
      </w:pPr>
    </w:p>
    <w:p w:rsidR="008822F6" w:rsidRDefault="008822F6" w:rsidP="002648EE">
      <w:pPr>
        <w:spacing w:after="0" w:line="240" w:lineRule="auto"/>
        <w:rPr>
          <w:rFonts w:ascii="Tahoma" w:eastAsia="Calibri" w:hAnsi="Tahoma" w:cs="Tahoma"/>
          <w:bCs/>
        </w:rPr>
      </w:pPr>
      <w:r>
        <w:rPr>
          <w:rFonts w:ascii="Tahoma" w:eastAsia="Calibri" w:hAnsi="Tahoma" w:cs="Tahoma"/>
          <w:bCs/>
        </w:rPr>
        <w:t xml:space="preserve">In het najaar 2013 bespreking uitkomsten bovenstaande onderzoeken. Naast management nemen schoolopleiders en instituutsopleiders deel aan deze bijeenkomst. Opmars naar accreditatie aanvraag academische opleidingsschool. </w:t>
      </w:r>
    </w:p>
    <w:p w:rsidR="008822F6" w:rsidRDefault="008822F6" w:rsidP="002648EE">
      <w:pPr>
        <w:spacing w:after="0" w:line="240" w:lineRule="auto"/>
        <w:rPr>
          <w:rFonts w:ascii="Tahoma" w:eastAsia="Calibri" w:hAnsi="Tahoma" w:cs="Tahoma"/>
          <w:bCs/>
        </w:rPr>
      </w:pPr>
    </w:p>
    <w:p w:rsidR="00BC4352" w:rsidRPr="002648EE" w:rsidRDefault="008822F6" w:rsidP="002648EE">
      <w:pPr>
        <w:spacing w:after="0" w:line="240" w:lineRule="auto"/>
        <w:rPr>
          <w:rFonts w:ascii="Tahoma" w:eastAsia="Calibri" w:hAnsi="Tahoma" w:cs="Tahoma"/>
          <w:b/>
          <w:bCs/>
        </w:rPr>
      </w:pPr>
      <w:r>
        <w:rPr>
          <w:rFonts w:ascii="Tahoma" w:hAnsi="Tahoma" w:cs="Tahoma"/>
          <w:b/>
          <w:bCs/>
        </w:rPr>
        <w:t xml:space="preserve">13 </w:t>
      </w:r>
      <w:r w:rsidR="00BC4352" w:rsidRPr="002648EE">
        <w:rPr>
          <w:rFonts w:ascii="Tahoma" w:hAnsi="Tahoma" w:cs="Tahoma"/>
          <w:b/>
          <w:bCs/>
        </w:rPr>
        <w:t xml:space="preserve">Externe instrumenten </w:t>
      </w:r>
    </w:p>
    <w:p w:rsidR="00BC4352" w:rsidRPr="0015509F" w:rsidRDefault="00BC4352" w:rsidP="0015509F">
      <w:pPr>
        <w:pStyle w:val="Geenafstand"/>
        <w:rPr>
          <w:rFonts w:ascii="Tahoma" w:hAnsi="Tahoma" w:cs="Tahoma"/>
          <w:b/>
          <w:bCs/>
          <w:sz w:val="20"/>
          <w:szCs w:val="20"/>
        </w:rPr>
      </w:pPr>
    </w:p>
    <w:p w:rsidR="00BC4352" w:rsidRPr="00C03D9F" w:rsidRDefault="00BC4352" w:rsidP="0015509F">
      <w:pPr>
        <w:pStyle w:val="Geenafstand"/>
        <w:rPr>
          <w:rFonts w:ascii="Tahoma" w:hAnsi="Tahoma" w:cs="Tahoma"/>
          <w:bCs/>
          <w:sz w:val="21"/>
          <w:szCs w:val="21"/>
        </w:rPr>
      </w:pPr>
      <w:r w:rsidRPr="00C03D9F">
        <w:rPr>
          <w:rFonts w:ascii="Tahoma" w:hAnsi="Tahoma" w:cs="Tahoma"/>
          <w:bCs/>
          <w:sz w:val="21"/>
          <w:szCs w:val="21"/>
        </w:rPr>
        <w:t>HvA – evaluatie werkplek leren</w:t>
      </w:r>
    </w:p>
    <w:p w:rsidR="00BC4352" w:rsidRPr="00C03D9F" w:rsidRDefault="00BC4352" w:rsidP="0015509F">
      <w:pPr>
        <w:pStyle w:val="Geenafstand"/>
        <w:rPr>
          <w:rFonts w:ascii="Tahoma" w:hAnsi="Tahoma" w:cs="Tahoma"/>
          <w:bCs/>
          <w:sz w:val="21"/>
          <w:szCs w:val="21"/>
        </w:rPr>
      </w:pPr>
      <w:r w:rsidRPr="00C03D9F">
        <w:rPr>
          <w:rFonts w:ascii="Tahoma" w:hAnsi="Tahoma" w:cs="Tahoma"/>
          <w:bCs/>
          <w:sz w:val="21"/>
          <w:szCs w:val="21"/>
        </w:rPr>
        <w:t>ILO – twee jaarlijks tevredenheid onderzoek.</w:t>
      </w:r>
    </w:p>
    <w:p w:rsidR="00BC4352" w:rsidRPr="00C03D9F" w:rsidRDefault="00BC4352" w:rsidP="0015509F">
      <w:pPr>
        <w:pStyle w:val="Geenafstand"/>
        <w:rPr>
          <w:rFonts w:ascii="Tahoma" w:hAnsi="Tahoma" w:cs="Tahoma"/>
          <w:bCs/>
          <w:sz w:val="21"/>
          <w:szCs w:val="21"/>
        </w:rPr>
      </w:pPr>
    </w:p>
    <w:p w:rsidR="00BC4352" w:rsidRPr="00F10D51" w:rsidRDefault="00BC4352" w:rsidP="0015509F">
      <w:pPr>
        <w:pStyle w:val="Geenafstand"/>
        <w:rPr>
          <w:rFonts w:ascii="Tahoma" w:hAnsi="Tahoma" w:cs="Tahoma"/>
          <w:bCs/>
          <w:sz w:val="21"/>
          <w:szCs w:val="21"/>
        </w:rPr>
      </w:pPr>
      <w:r w:rsidRPr="00F10D51">
        <w:rPr>
          <w:rFonts w:ascii="Tahoma" w:hAnsi="Tahoma" w:cs="Tahoma"/>
          <w:bCs/>
          <w:sz w:val="21"/>
          <w:szCs w:val="21"/>
        </w:rPr>
        <w:t xml:space="preserve">Die benoemen als onderzoeksuitkomsten die we meenemen waar </w:t>
      </w:r>
      <w:r w:rsidR="00957B96" w:rsidRPr="00F10D51">
        <w:rPr>
          <w:rFonts w:ascii="Tahoma" w:hAnsi="Tahoma" w:cs="Tahoma"/>
          <w:bCs/>
          <w:sz w:val="21"/>
          <w:szCs w:val="21"/>
        </w:rPr>
        <w:t xml:space="preserve">relevant. </w:t>
      </w:r>
    </w:p>
    <w:p w:rsidR="00BC4352" w:rsidRPr="0015509F" w:rsidRDefault="00BC4352" w:rsidP="0015509F">
      <w:pPr>
        <w:pStyle w:val="Geenafstand"/>
        <w:rPr>
          <w:rFonts w:ascii="Tahoma" w:hAnsi="Tahoma" w:cs="Tahoma"/>
          <w:bCs/>
          <w:i/>
          <w:sz w:val="20"/>
          <w:szCs w:val="20"/>
        </w:rPr>
      </w:pPr>
    </w:p>
    <w:p w:rsidR="00BC4352" w:rsidRPr="0015509F" w:rsidRDefault="00BC4352" w:rsidP="0015509F">
      <w:pPr>
        <w:pStyle w:val="Geenafstand"/>
        <w:rPr>
          <w:rFonts w:ascii="Tahoma" w:hAnsi="Tahoma" w:cs="Tahoma"/>
          <w:b/>
          <w:bCs/>
          <w:sz w:val="20"/>
          <w:szCs w:val="20"/>
        </w:rPr>
      </w:pPr>
    </w:p>
    <w:p w:rsidR="00BC4352" w:rsidRPr="0015509F" w:rsidRDefault="00BC4352" w:rsidP="0015509F">
      <w:pPr>
        <w:spacing w:line="240" w:lineRule="auto"/>
        <w:rPr>
          <w:rFonts w:ascii="Tahoma" w:eastAsia="Calibri" w:hAnsi="Tahoma" w:cs="Tahoma"/>
          <w:b/>
          <w:bCs/>
          <w:sz w:val="20"/>
          <w:szCs w:val="20"/>
        </w:rPr>
      </w:pPr>
      <w:r w:rsidRPr="0015509F">
        <w:rPr>
          <w:rFonts w:ascii="Tahoma" w:hAnsi="Tahoma" w:cs="Tahoma"/>
          <w:b/>
          <w:bCs/>
        </w:rPr>
        <w:br w:type="page"/>
      </w:r>
    </w:p>
    <w:p w:rsidR="00F10D51" w:rsidRDefault="00F10D51" w:rsidP="0015509F">
      <w:pPr>
        <w:spacing w:line="240" w:lineRule="auto"/>
        <w:rPr>
          <w:rFonts w:cstheme="minorHAnsi"/>
        </w:rPr>
        <w:sectPr w:rsidR="00F10D51">
          <w:footerReference w:type="default" r:id="rId9"/>
          <w:pgSz w:w="12240" w:h="15840"/>
          <w:pgMar w:top="1134" w:right="1134" w:bottom="567" w:left="1134" w:header="709" w:footer="227" w:gutter="0"/>
          <w:cols w:space="708"/>
        </w:sectPr>
      </w:pPr>
    </w:p>
    <w:p w:rsidR="00F10D51" w:rsidRPr="00F10D51" w:rsidRDefault="008822F6" w:rsidP="008822F6">
      <w:pPr>
        <w:pStyle w:val="Kop2"/>
        <w:numPr>
          <w:ilvl w:val="0"/>
          <w:numId w:val="0"/>
        </w:numPr>
        <w:tabs>
          <w:tab w:val="left" w:pos="708"/>
        </w:tabs>
        <w:spacing w:line="240" w:lineRule="auto"/>
        <w:rPr>
          <w:rFonts w:ascii="Tahoma" w:hAnsi="Tahoma" w:cs="Tahoma"/>
          <w:szCs w:val="24"/>
        </w:rPr>
      </w:pPr>
      <w:bookmarkStart w:id="3" w:name="_Toc247529120"/>
      <w:r>
        <w:rPr>
          <w:rFonts w:ascii="Tahoma" w:hAnsi="Tahoma" w:cs="Tahoma"/>
          <w:szCs w:val="24"/>
        </w:rPr>
        <w:lastRenderedPageBreak/>
        <w:t>F</w:t>
      </w:r>
      <w:r w:rsidR="00F10D51" w:rsidRPr="00F10D51">
        <w:rPr>
          <w:rFonts w:ascii="Tahoma" w:hAnsi="Tahoma" w:cs="Tahoma"/>
          <w:szCs w:val="24"/>
        </w:rPr>
        <w:t xml:space="preserve">asering </w:t>
      </w:r>
    </w:p>
    <w:bookmarkEnd w:id="3"/>
    <w:p w:rsidR="00D155D9" w:rsidRDefault="00957B96" w:rsidP="00D155D9">
      <w:pPr>
        <w:pStyle w:val="Kop2"/>
        <w:numPr>
          <w:ilvl w:val="0"/>
          <w:numId w:val="0"/>
        </w:numPr>
        <w:tabs>
          <w:tab w:val="left" w:pos="708"/>
        </w:tabs>
        <w:spacing w:line="240" w:lineRule="auto"/>
        <w:rPr>
          <w:rFonts w:ascii="Tahoma" w:hAnsi="Tahoma" w:cs="Tahoma"/>
          <w:b w:val="0"/>
          <w:sz w:val="21"/>
          <w:szCs w:val="21"/>
        </w:rPr>
      </w:pPr>
      <w:r w:rsidRPr="005F5C18">
        <w:rPr>
          <w:rFonts w:ascii="Tahoma" w:hAnsi="Tahoma" w:cs="Tahoma"/>
          <w:b w:val="0"/>
          <w:sz w:val="21"/>
          <w:szCs w:val="21"/>
        </w:rPr>
        <w:t xml:space="preserve">Een </w:t>
      </w:r>
      <w:r w:rsidR="00F10D51" w:rsidRPr="005F5C18">
        <w:rPr>
          <w:rFonts w:ascii="Tahoma" w:hAnsi="Tahoma" w:cs="Tahoma"/>
          <w:b w:val="0"/>
          <w:sz w:val="21"/>
          <w:szCs w:val="21"/>
        </w:rPr>
        <w:t xml:space="preserve">andere belangrijk verbeterpunt is bewaking van fasering. </w:t>
      </w:r>
    </w:p>
    <w:p w:rsidR="00D155D9" w:rsidRDefault="00D155D9" w:rsidP="00D155D9">
      <w:pPr>
        <w:spacing w:line="240" w:lineRule="auto"/>
        <w:rPr>
          <w:rFonts w:ascii="Tahoma" w:hAnsi="Tahoma" w:cs="Tahoma"/>
          <w:b/>
          <w:sz w:val="21"/>
          <w:szCs w:val="21"/>
        </w:rPr>
      </w:pPr>
    </w:p>
    <w:p w:rsidR="00BC4352" w:rsidRPr="00D155D9" w:rsidRDefault="00A764A3" w:rsidP="00D155D9">
      <w:pPr>
        <w:spacing w:line="240" w:lineRule="auto"/>
        <w:rPr>
          <w:rFonts w:ascii="Tahoma" w:hAnsi="Tahoma" w:cs="Tahoma"/>
          <w:b/>
          <w:sz w:val="21"/>
          <w:szCs w:val="21"/>
        </w:rPr>
      </w:pPr>
      <w:r w:rsidRPr="00D155D9">
        <w:rPr>
          <w:rFonts w:ascii="Tahoma" w:hAnsi="Tahoma" w:cs="Tahoma"/>
          <w:b/>
          <w:sz w:val="21"/>
          <w:szCs w:val="21"/>
        </w:rPr>
        <w:t xml:space="preserve">Fasering van onderzoeken </w:t>
      </w:r>
    </w:p>
    <w:p w:rsidR="00A764A3" w:rsidRPr="00A764A3" w:rsidRDefault="00A764A3" w:rsidP="00A764A3">
      <w:pPr>
        <w:spacing w:line="240" w:lineRule="auto"/>
        <w:rPr>
          <w:rFonts w:ascii="Tahoma" w:hAnsi="Tahoma" w:cs="Tahoma"/>
          <w:sz w:val="21"/>
          <w:szCs w:val="21"/>
        </w:rPr>
      </w:pPr>
      <w:r>
        <w:rPr>
          <w:rFonts w:ascii="Tahoma" w:hAnsi="Tahoma" w:cs="Tahoma"/>
          <w:sz w:val="21"/>
          <w:szCs w:val="21"/>
        </w:rPr>
        <w:t>De lijst hieronder loopt paral</w:t>
      </w:r>
      <w:r w:rsidR="00C03D9F">
        <w:rPr>
          <w:rFonts w:ascii="Tahoma" w:hAnsi="Tahoma" w:cs="Tahoma"/>
          <w:sz w:val="21"/>
          <w:szCs w:val="21"/>
        </w:rPr>
        <w:t xml:space="preserve">lel aan de lijst op pagina 8. De lijst is dus geordend op doelgroep. </w:t>
      </w:r>
      <w:r>
        <w:rPr>
          <w:rFonts w:ascii="Tahoma" w:hAnsi="Tahoma" w:cs="Tahoma"/>
          <w:sz w:val="21"/>
          <w:szCs w:val="21"/>
        </w:rPr>
        <w:t xml:space="preserve"> </w:t>
      </w:r>
    </w:p>
    <w:tbl>
      <w:tblPr>
        <w:tblW w:w="12750" w:type="dxa"/>
        <w:tblInd w:w="-34" w:type="dxa"/>
        <w:tblLook w:val="04A0" w:firstRow="1" w:lastRow="0" w:firstColumn="1" w:lastColumn="0" w:noHBand="0" w:noVBand="1"/>
      </w:tblPr>
      <w:tblGrid>
        <w:gridCol w:w="568"/>
        <w:gridCol w:w="4326"/>
        <w:gridCol w:w="971"/>
        <w:gridCol w:w="692"/>
        <w:gridCol w:w="692"/>
        <w:gridCol w:w="692"/>
        <w:gridCol w:w="605"/>
        <w:gridCol w:w="609"/>
        <w:gridCol w:w="609"/>
        <w:gridCol w:w="609"/>
        <w:gridCol w:w="602"/>
        <w:gridCol w:w="609"/>
        <w:gridCol w:w="584"/>
        <w:gridCol w:w="582"/>
      </w:tblGrid>
      <w:tr w:rsidR="00A764A3" w:rsidRPr="00F10D51" w:rsidTr="00A764A3">
        <w:trPr>
          <w:trHeight w:val="510"/>
        </w:trPr>
        <w:tc>
          <w:tcPr>
            <w:tcW w:w="568" w:type="dxa"/>
            <w:tcBorders>
              <w:top w:val="single" w:sz="4" w:space="0" w:color="auto"/>
              <w:left w:val="single" w:sz="4" w:space="0" w:color="auto"/>
              <w:bottom w:val="single" w:sz="4" w:space="0" w:color="auto"/>
              <w:right w:val="nil"/>
            </w:tcBorders>
            <w:noWrap/>
            <w:vAlign w:val="bottom"/>
          </w:tcPr>
          <w:p w:rsidR="00A764A3" w:rsidRPr="00F10D51" w:rsidRDefault="00A764A3" w:rsidP="0015509F">
            <w:pPr>
              <w:spacing w:line="240" w:lineRule="auto"/>
              <w:jc w:val="center"/>
              <w:rPr>
                <w:rFonts w:ascii="Tahoma" w:eastAsia="Times New Roman" w:hAnsi="Tahoma" w:cs="Tahoma"/>
                <w:sz w:val="21"/>
                <w:szCs w:val="21"/>
              </w:rPr>
            </w:pPr>
          </w:p>
        </w:tc>
        <w:tc>
          <w:tcPr>
            <w:tcW w:w="4326" w:type="dxa"/>
            <w:tcBorders>
              <w:top w:val="single" w:sz="4" w:space="0" w:color="auto"/>
              <w:left w:val="single" w:sz="4" w:space="0" w:color="auto"/>
              <w:bottom w:val="single" w:sz="4" w:space="0" w:color="auto"/>
              <w:right w:val="single" w:sz="4" w:space="0" w:color="auto"/>
            </w:tcBorders>
            <w:noWrap/>
            <w:vAlign w:val="bottom"/>
            <w:hideMark/>
          </w:tcPr>
          <w:p w:rsidR="00A764A3" w:rsidRPr="00F10D51" w:rsidRDefault="00A764A3" w:rsidP="0015509F">
            <w:pPr>
              <w:spacing w:line="240" w:lineRule="auto"/>
              <w:rPr>
                <w:rFonts w:ascii="Tahoma" w:eastAsia="Times New Roman" w:hAnsi="Tahoma" w:cs="Tahoma"/>
                <w:sz w:val="21"/>
                <w:szCs w:val="21"/>
              </w:rPr>
            </w:pPr>
            <w:r w:rsidRPr="00F10D51">
              <w:rPr>
                <w:rFonts w:ascii="Tahoma" w:eastAsia="Times New Roman" w:hAnsi="Tahoma" w:cs="Tahoma"/>
                <w:noProof/>
                <w:sz w:val="21"/>
                <w:szCs w:val="21"/>
                <w:lang w:eastAsia="nl-NL"/>
              </w:rPr>
              <mc:AlternateContent>
                <mc:Choice Requires="wps">
                  <w:drawing>
                    <wp:anchor distT="0" distB="0" distL="114300" distR="114300" simplePos="0" relativeHeight="251669504" behindDoc="0" locked="0" layoutInCell="1" allowOverlap="1" wp14:anchorId="44715AC7" wp14:editId="4BB4616E">
                      <wp:simplePos x="0" y="0"/>
                      <wp:positionH relativeFrom="column">
                        <wp:posOffset>5080</wp:posOffset>
                      </wp:positionH>
                      <wp:positionV relativeFrom="paragraph">
                        <wp:posOffset>76200</wp:posOffset>
                      </wp:positionV>
                      <wp:extent cx="3086100" cy="228600"/>
                      <wp:effectExtent l="0" t="0" r="1905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24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"/>
                  </w:pict>
                </mc:Fallback>
              </mc:AlternateContent>
            </w:r>
            <w:r w:rsidRPr="00F10D51">
              <w:rPr>
                <w:rFonts w:ascii="Tahoma" w:hAnsi="Tahoma" w:cs="Tahoma"/>
                <w:sz w:val="21"/>
                <w:szCs w:val="21"/>
              </w:rPr>
              <w:t xml:space="preserve">                                                                          MAAND</w:t>
            </w:r>
          </w:p>
          <w:p w:rsidR="00A764A3" w:rsidRPr="00F10D51" w:rsidRDefault="00A764A3" w:rsidP="0015509F">
            <w:pPr>
              <w:spacing w:line="240" w:lineRule="auto"/>
              <w:rPr>
                <w:rFonts w:ascii="Tahoma" w:eastAsia="Times New Roman" w:hAnsi="Tahoma" w:cs="Tahoma"/>
                <w:sz w:val="21"/>
                <w:szCs w:val="21"/>
              </w:rPr>
            </w:pPr>
            <w:r w:rsidRPr="00F10D51">
              <w:rPr>
                <w:rFonts w:ascii="Tahoma" w:hAnsi="Tahoma" w:cs="Tahoma"/>
                <w:sz w:val="21"/>
                <w:szCs w:val="21"/>
              </w:rPr>
              <w:t>Instrument/geleding</w:t>
            </w:r>
          </w:p>
        </w:tc>
        <w:tc>
          <w:tcPr>
            <w:tcW w:w="971" w:type="dxa"/>
            <w:tcBorders>
              <w:top w:val="single" w:sz="4" w:space="0" w:color="auto"/>
              <w:left w:val="nil"/>
              <w:bottom w:val="single" w:sz="4" w:space="0" w:color="auto"/>
              <w:right w:val="single" w:sz="4" w:space="0" w:color="auto"/>
            </w:tcBorders>
            <w:noWrap/>
            <w:vAlign w:val="bottom"/>
            <w:hideMark/>
          </w:tcPr>
          <w:p w:rsidR="00A764A3" w:rsidRPr="00F10D51" w:rsidRDefault="003D1106" w:rsidP="00A764A3">
            <w:pPr>
              <w:spacing w:line="240" w:lineRule="auto"/>
              <w:jc w:val="center"/>
              <w:rPr>
                <w:rFonts w:ascii="Tahoma" w:eastAsia="Times New Roman" w:hAnsi="Tahoma" w:cs="Tahoma"/>
                <w:b/>
                <w:bCs/>
                <w:sz w:val="21"/>
                <w:szCs w:val="21"/>
              </w:rPr>
            </w:pPr>
            <w:r>
              <w:rPr>
                <w:rFonts w:ascii="Tahoma" w:hAnsi="Tahoma" w:cs="Tahoma"/>
                <w:b/>
                <w:bCs/>
                <w:sz w:val="21"/>
                <w:szCs w:val="21"/>
              </w:rPr>
              <w:t>F</w:t>
            </w:r>
            <w:r w:rsidR="00A764A3">
              <w:rPr>
                <w:rFonts w:ascii="Tahoma" w:hAnsi="Tahoma" w:cs="Tahoma"/>
                <w:b/>
                <w:bCs/>
                <w:sz w:val="21"/>
                <w:szCs w:val="21"/>
              </w:rPr>
              <w:t>eb</w:t>
            </w:r>
          </w:p>
        </w:tc>
        <w:tc>
          <w:tcPr>
            <w:tcW w:w="692"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mar</w:t>
            </w:r>
          </w:p>
        </w:tc>
        <w:tc>
          <w:tcPr>
            <w:tcW w:w="692"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april</w:t>
            </w:r>
          </w:p>
        </w:tc>
        <w:tc>
          <w:tcPr>
            <w:tcW w:w="692"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mei</w:t>
            </w:r>
          </w:p>
        </w:tc>
        <w:tc>
          <w:tcPr>
            <w:tcW w:w="605"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jun</w:t>
            </w:r>
          </w:p>
        </w:tc>
        <w:tc>
          <w:tcPr>
            <w:tcW w:w="609"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Jul</w:t>
            </w:r>
          </w:p>
        </w:tc>
        <w:tc>
          <w:tcPr>
            <w:tcW w:w="609"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aug</w:t>
            </w:r>
          </w:p>
        </w:tc>
        <w:tc>
          <w:tcPr>
            <w:tcW w:w="609"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 xml:space="preserve">sep </w:t>
            </w:r>
          </w:p>
        </w:tc>
        <w:tc>
          <w:tcPr>
            <w:tcW w:w="602"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okt</w:t>
            </w:r>
          </w:p>
        </w:tc>
        <w:tc>
          <w:tcPr>
            <w:tcW w:w="609"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hAnsi="Tahoma" w:cs="Tahoma"/>
                <w:b/>
                <w:bCs/>
                <w:sz w:val="21"/>
                <w:szCs w:val="21"/>
              </w:rPr>
              <w:t>nov</w:t>
            </w:r>
          </w:p>
        </w:tc>
        <w:tc>
          <w:tcPr>
            <w:tcW w:w="584" w:type="dxa"/>
            <w:tcBorders>
              <w:top w:val="single" w:sz="4" w:space="0" w:color="auto"/>
              <w:left w:val="nil"/>
              <w:bottom w:val="single" w:sz="4" w:space="0" w:color="auto"/>
              <w:right w:val="single" w:sz="4" w:space="0" w:color="auto"/>
            </w:tcBorders>
            <w:noWrap/>
            <w:vAlign w:val="bottom"/>
          </w:tcPr>
          <w:p w:rsidR="00A764A3" w:rsidRPr="00F10D51" w:rsidRDefault="00A764A3" w:rsidP="00C03D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dec</w:t>
            </w:r>
          </w:p>
        </w:tc>
        <w:tc>
          <w:tcPr>
            <w:tcW w:w="582" w:type="dxa"/>
            <w:tcBorders>
              <w:top w:val="single" w:sz="4" w:space="0" w:color="auto"/>
              <w:left w:val="nil"/>
              <w:bottom w:val="single" w:sz="4" w:space="0" w:color="auto"/>
              <w:right w:val="single" w:sz="4" w:space="0" w:color="auto"/>
            </w:tcBorders>
            <w:vAlign w:val="bottom"/>
          </w:tcPr>
          <w:p w:rsidR="00A764A3" w:rsidRPr="00F10D51" w:rsidRDefault="004567F7" w:rsidP="00C03D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jan</w:t>
            </w:r>
            <w:r w:rsidR="00A764A3">
              <w:rPr>
                <w:rFonts w:ascii="Tahoma" w:eastAsia="Times New Roman" w:hAnsi="Tahoma" w:cs="Tahoma"/>
                <w:b/>
                <w:bCs/>
                <w:sz w:val="21"/>
                <w:szCs w:val="21"/>
              </w:rPr>
              <w:t xml:space="preserve"> </w:t>
            </w:r>
          </w:p>
        </w:tc>
      </w:tr>
      <w:tr w:rsidR="00201191" w:rsidRPr="00F10D51" w:rsidTr="003D7813">
        <w:trPr>
          <w:trHeight w:val="255"/>
        </w:trPr>
        <w:tc>
          <w:tcPr>
            <w:tcW w:w="568" w:type="dxa"/>
            <w:tcBorders>
              <w:top w:val="single" w:sz="4" w:space="0" w:color="auto"/>
              <w:left w:val="single" w:sz="4" w:space="0" w:color="auto"/>
              <w:bottom w:val="single" w:sz="4" w:space="0" w:color="auto"/>
              <w:right w:val="nil"/>
            </w:tcBorders>
            <w:noWrap/>
            <w:vAlign w:val="bottom"/>
          </w:tcPr>
          <w:p w:rsidR="00201191" w:rsidRPr="00F10D51" w:rsidRDefault="00201191" w:rsidP="0015509F">
            <w:pPr>
              <w:spacing w:line="240" w:lineRule="auto"/>
              <w:jc w:val="center"/>
              <w:rPr>
                <w:rFonts w:ascii="Tahoma" w:hAnsi="Tahoma" w:cs="Tahoma"/>
                <w:sz w:val="21"/>
                <w:szCs w:val="21"/>
              </w:rPr>
            </w:pPr>
          </w:p>
        </w:tc>
        <w:tc>
          <w:tcPr>
            <w:tcW w:w="12182" w:type="dxa"/>
            <w:gridSpan w:val="13"/>
            <w:tcBorders>
              <w:top w:val="nil"/>
              <w:left w:val="single" w:sz="4" w:space="0" w:color="auto"/>
              <w:bottom w:val="single" w:sz="4" w:space="0" w:color="auto"/>
              <w:right w:val="single" w:sz="4" w:space="0" w:color="auto"/>
            </w:tcBorders>
            <w:noWrap/>
          </w:tcPr>
          <w:p w:rsidR="00201191" w:rsidRPr="00F10D51" w:rsidRDefault="00201191" w:rsidP="00201191">
            <w:pPr>
              <w:spacing w:line="240" w:lineRule="auto"/>
              <w:rPr>
                <w:rFonts w:ascii="Tahoma" w:eastAsia="Times New Roman" w:hAnsi="Tahoma" w:cs="Tahoma"/>
                <w:b/>
                <w:bCs/>
                <w:sz w:val="21"/>
                <w:szCs w:val="21"/>
              </w:rPr>
            </w:pPr>
            <w:r w:rsidRPr="00C03D9F">
              <w:rPr>
                <w:rFonts w:ascii="Tahoma" w:hAnsi="Tahoma" w:cs="Tahoma"/>
                <w:b/>
                <w:bCs/>
                <w:sz w:val="21"/>
                <w:szCs w:val="21"/>
              </w:rPr>
              <w:t xml:space="preserve">Studenten </w:t>
            </w: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hideMark/>
          </w:tcPr>
          <w:p w:rsidR="00A764A3" w:rsidRPr="00F10D51" w:rsidRDefault="00A764A3" w:rsidP="0015509F">
            <w:pPr>
              <w:spacing w:line="240" w:lineRule="auto"/>
              <w:jc w:val="center"/>
              <w:rPr>
                <w:rFonts w:ascii="Tahoma" w:eastAsia="Times New Roman" w:hAnsi="Tahoma" w:cs="Tahoma"/>
                <w:sz w:val="21"/>
                <w:szCs w:val="21"/>
              </w:rPr>
            </w:pPr>
            <w:r w:rsidRPr="00F10D51">
              <w:rPr>
                <w:rFonts w:ascii="Tahoma" w:hAnsi="Tahoma" w:cs="Tahoma"/>
                <w:sz w:val="21"/>
                <w:szCs w:val="21"/>
              </w:rPr>
              <w:t>1</w:t>
            </w:r>
          </w:p>
        </w:tc>
        <w:tc>
          <w:tcPr>
            <w:tcW w:w="4326" w:type="dxa"/>
            <w:tcBorders>
              <w:top w:val="nil"/>
              <w:left w:val="single" w:sz="4" w:space="0" w:color="auto"/>
              <w:bottom w:val="single" w:sz="4" w:space="0" w:color="auto"/>
              <w:right w:val="single" w:sz="4" w:space="0" w:color="auto"/>
            </w:tcBorders>
            <w:noWrap/>
            <w:vAlign w:val="bottom"/>
            <w:hideMark/>
          </w:tcPr>
          <w:p w:rsidR="00A764A3" w:rsidRPr="005F5C18" w:rsidRDefault="00A764A3" w:rsidP="00D97D34">
            <w:pPr>
              <w:pStyle w:val="Geenafstand"/>
              <w:rPr>
                <w:rFonts w:ascii="Tahoma" w:hAnsi="Tahoma" w:cs="Tahoma"/>
                <w:bCs/>
                <w:sz w:val="21"/>
                <w:szCs w:val="21"/>
              </w:rPr>
            </w:pPr>
            <w:r w:rsidRPr="005F5C18">
              <w:rPr>
                <w:rFonts w:ascii="Tahoma" w:hAnsi="Tahoma" w:cs="Tahoma"/>
                <w:bCs/>
                <w:sz w:val="21"/>
                <w:szCs w:val="21"/>
              </w:rPr>
              <w:t>Studentenaantal</w:t>
            </w:r>
            <w:r>
              <w:rPr>
                <w:rFonts w:ascii="Tahoma" w:hAnsi="Tahoma" w:cs="Tahoma"/>
                <w:bCs/>
                <w:sz w:val="21"/>
                <w:szCs w:val="21"/>
              </w:rPr>
              <w:t>len</w:t>
            </w:r>
            <w:r w:rsidRPr="005F5C18">
              <w:rPr>
                <w:rFonts w:ascii="Tahoma" w:hAnsi="Tahoma" w:cs="Tahoma"/>
                <w:bCs/>
                <w:sz w:val="21"/>
                <w:szCs w:val="21"/>
              </w:rPr>
              <w:t xml:space="preserve">: instroom-doorstroom-uitstroom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170"/>
        </w:trPr>
        <w:tc>
          <w:tcPr>
            <w:tcW w:w="568" w:type="dxa"/>
            <w:tcBorders>
              <w:top w:val="single" w:sz="4" w:space="0" w:color="auto"/>
              <w:left w:val="single" w:sz="4" w:space="0" w:color="auto"/>
              <w:bottom w:val="single" w:sz="4" w:space="0" w:color="auto"/>
              <w:right w:val="nil"/>
            </w:tcBorders>
            <w:noWrap/>
            <w:vAlign w:val="bottom"/>
            <w:hideMark/>
          </w:tcPr>
          <w:p w:rsidR="00A764A3" w:rsidRPr="00F10D51" w:rsidRDefault="00A764A3" w:rsidP="0015509F">
            <w:pPr>
              <w:spacing w:line="240" w:lineRule="auto"/>
              <w:jc w:val="center"/>
              <w:rPr>
                <w:rFonts w:ascii="Tahoma" w:eastAsia="Times New Roman" w:hAnsi="Tahoma" w:cs="Tahoma"/>
                <w:sz w:val="21"/>
                <w:szCs w:val="21"/>
              </w:rPr>
            </w:pPr>
            <w:r w:rsidRPr="00F10D51">
              <w:rPr>
                <w:rFonts w:ascii="Tahoma" w:hAnsi="Tahoma" w:cs="Tahoma"/>
                <w:sz w:val="21"/>
                <w:szCs w:val="21"/>
              </w:rPr>
              <w:t>2</w:t>
            </w:r>
            <w:r>
              <w:rPr>
                <w:rFonts w:ascii="Tahoma" w:hAnsi="Tahoma" w:cs="Tahoma"/>
                <w:sz w:val="21"/>
                <w:szCs w:val="21"/>
              </w:rPr>
              <w:t>a</w:t>
            </w:r>
          </w:p>
        </w:tc>
        <w:tc>
          <w:tcPr>
            <w:tcW w:w="4326" w:type="dxa"/>
            <w:tcBorders>
              <w:top w:val="nil"/>
              <w:left w:val="single" w:sz="4" w:space="0" w:color="auto"/>
              <w:bottom w:val="single" w:sz="4" w:space="0" w:color="auto"/>
              <w:right w:val="single" w:sz="4" w:space="0" w:color="auto"/>
            </w:tcBorders>
            <w:noWrap/>
            <w:hideMark/>
          </w:tcPr>
          <w:p w:rsidR="00A764A3" w:rsidRPr="005F5C18" w:rsidRDefault="00A764A3" w:rsidP="00D97D34">
            <w:pPr>
              <w:pStyle w:val="Geenafstand"/>
              <w:rPr>
                <w:rFonts w:ascii="Tahoma" w:hAnsi="Tahoma" w:cs="Tahoma"/>
                <w:bCs/>
                <w:sz w:val="21"/>
                <w:szCs w:val="21"/>
              </w:rPr>
            </w:pPr>
            <w:r w:rsidRPr="005F5C18">
              <w:rPr>
                <w:rFonts w:ascii="Tahoma" w:hAnsi="Tahoma" w:cs="Tahoma"/>
                <w:bCs/>
                <w:sz w:val="21"/>
                <w:szCs w:val="21"/>
              </w:rPr>
              <w:t xml:space="preserve">Evaluaties </w:t>
            </w:r>
            <w:r>
              <w:rPr>
                <w:rFonts w:ascii="Tahoma" w:hAnsi="Tahoma" w:cs="Tahoma"/>
                <w:bCs/>
                <w:sz w:val="21"/>
                <w:szCs w:val="21"/>
              </w:rPr>
              <w:t>ABV-module DIKLA</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170"/>
        </w:trPr>
        <w:tc>
          <w:tcPr>
            <w:tcW w:w="568" w:type="dxa"/>
            <w:tcBorders>
              <w:top w:val="single" w:sz="4" w:space="0" w:color="auto"/>
              <w:left w:val="single" w:sz="4" w:space="0" w:color="auto"/>
              <w:bottom w:val="single" w:sz="4" w:space="0" w:color="auto"/>
              <w:right w:val="nil"/>
            </w:tcBorders>
            <w:noWrap/>
          </w:tcPr>
          <w:p w:rsidR="00A764A3" w:rsidRPr="00F10D51" w:rsidRDefault="00A764A3" w:rsidP="00D97D34">
            <w:pPr>
              <w:spacing w:line="240" w:lineRule="auto"/>
              <w:rPr>
                <w:rFonts w:ascii="Tahoma" w:eastAsia="Times New Roman" w:hAnsi="Tahoma" w:cs="Tahoma"/>
                <w:sz w:val="21"/>
                <w:szCs w:val="21"/>
              </w:rPr>
            </w:pPr>
            <w:r>
              <w:rPr>
                <w:rFonts w:ascii="Tahoma" w:eastAsia="Times New Roman" w:hAnsi="Tahoma" w:cs="Tahoma"/>
                <w:sz w:val="21"/>
                <w:szCs w:val="21"/>
              </w:rPr>
              <w:t>2b</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D97D34">
            <w:pPr>
              <w:spacing w:line="240" w:lineRule="auto"/>
              <w:rPr>
                <w:rFonts w:ascii="Tahoma" w:eastAsia="Times New Roman" w:hAnsi="Tahoma" w:cs="Tahoma"/>
                <w:sz w:val="21"/>
                <w:szCs w:val="21"/>
              </w:rPr>
            </w:pPr>
            <w:r>
              <w:rPr>
                <w:rFonts w:ascii="Tahoma" w:eastAsia="Times New Roman" w:hAnsi="Tahoma" w:cs="Tahoma"/>
                <w:sz w:val="21"/>
                <w:szCs w:val="21"/>
              </w:rPr>
              <w:t xml:space="preserve">Evaluatie ABV-module CCK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170"/>
        </w:trPr>
        <w:tc>
          <w:tcPr>
            <w:tcW w:w="568" w:type="dxa"/>
            <w:tcBorders>
              <w:top w:val="single" w:sz="4" w:space="0" w:color="auto"/>
              <w:left w:val="single" w:sz="4" w:space="0" w:color="auto"/>
              <w:bottom w:val="single" w:sz="4" w:space="0" w:color="auto"/>
              <w:right w:val="nil"/>
            </w:tcBorders>
            <w:noWrap/>
            <w:hideMark/>
          </w:tcPr>
          <w:p w:rsidR="00A764A3" w:rsidRPr="00F10D51" w:rsidRDefault="00A764A3" w:rsidP="00D97D34">
            <w:pPr>
              <w:spacing w:line="240" w:lineRule="auto"/>
              <w:rPr>
                <w:rFonts w:ascii="Tahoma" w:eastAsia="Times New Roman" w:hAnsi="Tahoma" w:cs="Tahoma"/>
                <w:sz w:val="21"/>
                <w:szCs w:val="21"/>
              </w:rPr>
            </w:pPr>
            <w:r>
              <w:rPr>
                <w:rFonts w:ascii="Tahoma" w:eastAsia="Times New Roman" w:hAnsi="Tahoma" w:cs="Tahoma"/>
                <w:sz w:val="21"/>
                <w:szCs w:val="21"/>
              </w:rPr>
              <w:t>2b</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D97D34">
            <w:pPr>
              <w:spacing w:line="240" w:lineRule="auto"/>
              <w:rPr>
                <w:rFonts w:ascii="Tahoma" w:eastAsia="Times New Roman" w:hAnsi="Tahoma" w:cs="Tahoma"/>
                <w:bCs/>
                <w:sz w:val="21"/>
                <w:szCs w:val="21"/>
              </w:rPr>
            </w:pPr>
            <w:r>
              <w:rPr>
                <w:rFonts w:ascii="Tahoma" w:eastAsia="Times New Roman" w:hAnsi="Tahoma" w:cs="Tahoma"/>
                <w:bCs/>
                <w:sz w:val="21"/>
                <w:szCs w:val="21"/>
              </w:rPr>
              <w:t>Evaluatie ABV-module Opgroeien in de klas</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170"/>
        </w:trPr>
        <w:tc>
          <w:tcPr>
            <w:tcW w:w="568" w:type="dxa"/>
            <w:tcBorders>
              <w:top w:val="single" w:sz="4" w:space="0" w:color="auto"/>
              <w:left w:val="single" w:sz="4" w:space="0" w:color="auto"/>
              <w:bottom w:val="single" w:sz="4" w:space="0" w:color="auto"/>
              <w:right w:val="nil"/>
            </w:tcBorders>
            <w:noWrap/>
          </w:tcPr>
          <w:p w:rsidR="00A764A3" w:rsidRPr="00F10D51" w:rsidRDefault="00A764A3" w:rsidP="00D97D34">
            <w:pPr>
              <w:spacing w:line="240" w:lineRule="auto"/>
              <w:rPr>
                <w:rFonts w:ascii="Tahoma" w:eastAsia="Times New Roman" w:hAnsi="Tahoma" w:cs="Tahoma"/>
                <w:sz w:val="21"/>
                <w:szCs w:val="21"/>
              </w:rPr>
            </w:pPr>
            <w:r>
              <w:rPr>
                <w:rFonts w:ascii="Tahoma" w:eastAsia="Times New Roman" w:hAnsi="Tahoma" w:cs="Tahoma"/>
                <w:sz w:val="21"/>
                <w:szCs w:val="21"/>
              </w:rPr>
              <w:t>2c</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15509F">
            <w:pPr>
              <w:spacing w:line="240" w:lineRule="auto"/>
              <w:rPr>
                <w:rFonts w:ascii="Tahoma" w:eastAsia="Times New Roman" w:hAnsi="Tahoma" w:cs="Tahoma"/>
                <w:sz w:val="21"/>
                <w:szCs w:val="21"/>
              </w:rPr>
            </w:pPr>
            <w:r>
              <w:rPr>
                <w:rFonts w:ascii="Tahoma" w:eastAsia="Times New Roman" w:hAnsi="Tahoma" w:cs="Tahoma"/>
                <w:sz w:val="21"/>
                <w:szCs w:val="21"/>
              </w:rPr>
              <w:t>Evaluatie ABV-module 4</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hideMark/>
          </w:tcPr>
          <w:p w:rsidR="00A764A3" w:rsidRPr="00F10D51" w:rsidRDefault="00A764A3" w:rsidP="0015509F">
            <w:pPr>
              <w:spacing w:line="240" w:lineRule="auto"/>
              <w:jc w:val="center"/>
              <w:rPr>
                <w:rFonts w:ascii="Tahoma" w:eastAsia="Times New Roman" w:hAnsi="Tahoma" w:cs="Tahoma"/>
                <w:sz w:val="21"/>
                <w:szCs w:val="21"/>
              </w:rPr>
            </w:pPr>
            <w:r>
              <w:rPr>
                <w:rFonts w:ascii="Tahoma" w:hAnsi="Tahoma" w:cs="Tahoma"/>
                <w:sz w:val="21"/>
                <w:szCs w:val="21"/>
              </w:rPr>
              <w:t>3</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78755E">
            <w:pPr>
              <w:spacing w:line="240" w:lineRule="auto"/>
              <w:rPr>
                <w:rFonts w:ascii="Tahoma" w:eastAsia="Times New Roman" w:hAnsi="Tahoma" w:cs="Tahoma"/>
                <w:sz w:val="21"/>
                <w:szCs w:val="21"/>
              </w:rPr>
            </w:pPr>
            <w:r>
              <w:rPr>
                <w:rFonts w:ascii="Tahoma" w:eastAsia="Times New Roman" w:hAnsi="Tahoma" w:cs="Tahoma"/>
                <w:sz w:val="21"/>
                <w:szCs w:val="21"/>
              </w:rPr>
              <w:t>Evaluatie intervisietraject</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tcPr>
          <w:p w:rsidR="00A764A3" w:rsidRPr="00F10D51" w:rsidRDefault="00A764A3" w:rsidP="0015509F">
            <w:pPr>
              <w:spacing w:line="240" w:lineRule="auto"/>
              <w:jc w:val="center"/>
              <w:rPr>
                <w:rFonts w:ascii="Tahoma" w:eastAsia="Times New Roman" w:hAnsi="Tahoma" w:cs="Tahoma"/>
                <w:sz w:val="21"/>
                <w:szCs w:val="21"/>
              </w:rPr>
            </w:pPr>
            <w:r>
              <w:rPr>
                <w:rFonts w:ascii="Tahoma" w:eastAsia="Times New Roman" w:hAnsi="Tahoma" w:cs="Tahoma"/>
                <w:sz w:val="21"/>
                <w:szCs w:val="21"/>
              </w:rPr>
              <w:t>4</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A764A3">
            <w:pPr>
              <w:spacing w:line="240" w:lineRule="auto"/>
              <w:rPr>
                <w:rFonts w:ascii="Tahoma" w:eastAsia="Times New Roman" w:hAnsi="Tahoma" w:cs="Tahoma"/>
                <w:bCs/>
                <w:sz w:val="21"/>
                <w:szCs w:val="21"/>
              </w:rPr>
            </w:pPr>
            <w:r>
              <w:rPr>
                <w:rFonts w:ascii="Tahoma" w:hAnsi="Tahoma" w:cs="Tahoma"/>
                <w:bCs/>
                <w:sz w:val="21"/>
                <w:szCs w:val="21"/>
              </w:rPr>
              <w:t xml:space="preserve">Evaluatie ontwerp/onderzoekstraject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hideMark/>
          </w:tcPr>
          <w:p w:rsidR="00A764A3" w:rsidRPr="00F10D51" w:rsidRDefault="00A764A3" w:rsidP="0015509F">
            <w:pPr>
              <w:spacing w:line="240" w:lineRule="auto"/>
              <w:jc w:val="center"/>
              <w:rPr>
                <w:rFonts w:ascii="Tahoma" w:eastAsia="Times New Roman" w:hAnsi="Tahoma" w:cs="Tahoma"/>
                <w:sz w:val="21"/>
                <w:szCs w:val="21"/>
              </w:rPr>
            </w:pPr>
            <w:r w:rsidRPr="00F10D51">
              <w:rPr>
                <w:rFonts w:ascii="Tahoma" w:hAnsi="Tahoma" w:cs="Tahoma"/>
                <w:sz w:val="21"/>
                <w:szCs w:val="21"/>
              </w:rPr>
              <w:t>5</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D155D9" w:rsidP="00D155D9">
            <w:pPr>
              <w:spacing w:line="240" w:lineRule="auto"/>
              <w:rPr>
                <w:rFonts w:ascii="Tahoma" w:eastAsia="Times New Roman" w:hAnsi="Tahoma" w:cs="Tahoma"/>
                <w:sz w:val="21"/>
                <w:szCs w:val="21"/>
              </w:rPr>
            </w:pPr>
            <w:r>
              <w:rPr>
                <w:rFonts w:ascii="Tahoma" w:eastAsia="Times New Roman" w:hAnsi="Tahoma" w:cs="Tahoma"/>
                <w:sz w:val="21"/>
                <w:szCs w:val="21"/>
              </w:rPr>
              <w:t xml:space="preserve">Evaluatie kwaliteit leeromgeving </w:t>
            </w:r>
            <w:r w:rsidR="00A764A3">
              <w:rPr>
                <w:rFonts w:ascii="Tahoma" w:eastAsia="Times New Roman" w:hAnsi="Tahoma" w:cs="Tahoma"/>
                <w:sz w:val="21"/>
                <w:szCs w:val="21"/>
              </w:rPr>
              <w:t xml:space="preserve">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201191" w:rsidRPr="00F10D51" w:rsidTr="00C24322">
        <w:trPr>
          <w:trHeight w:val="255"/>
        </w:trPr>
        <w:tc>
          <w:tcPr>
            <w:tcW w:w="568" w:type="dxa"/>
            <w:tcBorders>
              <w:top w:val="single" w:sz="4" w:space="0" w:color="auto"/>
              <w:left w:val="single" w:sz="4" w:space="0" w:color="auto"/>
              <w:bottom w:val="single" w:sz="4" w:space="0" w:color="auto"/>
              <w:right w:val="nil"/>
            </w:tcBorders>
            <w:noWrap/>
            <w:vAlign w:val="bottom"/>
          </w:tcPr>
          <w:p w:rsidR="00201191" w:rsidRDefault="00201191" w:rsidP="0015509F">
            <w:pPr>
              <w:spacing w:line="240" w:lineRule="auto"/>
              <w:jc w:val="center"/>
              <w:rPr>
                <w:rFonts w:ascii="Tahoma" w:eastAsia="Times New Roman" w:hAnsi="Tahoma" w:cs="Tahoma"/>
                <w:sz w:val="21"/>
                <w:szCs w:val="21"/>
              </w:rPr>
            </w:pPr>
          </w:p>
        </w:tc>
        <w:tc>
          <w:tcPr>
            <w:tcW w:w="12182" w:type="dxa"/>
            <w:gridSpan w:val="13"/>
            <w:tcBorders>
              <w:top w:val="nil"/>
              <w:left w:val="single" w:sz="4" w:space="0" w:color="auto"/>
              <w:bottom w:val="single" w:sz="4" w:space="0" w:color="auto"/>
              <w:right w:val="single" w:sz="4" w:space="0" w:color="auto"/>
            </w:tcBorders>
            <w:noWrap/>
            <w:vAlign w:val="bottom"/>
          </w:tcPr>
          <w:p w:rsidR="00201191" w:rsidRPr="00F10D51" w:rsidRDefault="00201191" w:rsidP="00201191">
            <w:pPr>
              <w:spacing w:line="240" w:lineRule="auto"/>
              <w:rPr>
                <w:rFonts w:ascii="Tahoma" w:eastAsia="Times New Roman" w:hAnsi="Tahoma" w:cs="Tahoma"/>
                <w:b/>
                <w:bCs/>
                <w:sz w:val="21"/>
                <w:szCs w:val="21"/>
              </w:rPr>
            </w:pPr>
            <w:r w:rsidRPr="00C03D9F">
              <w:rPr>
                <w:rFonts w:ascii="Tahoma" w:eastAsia="Times New Roman" w:hAnsi="Tahoma" w:cs="Tahoma"/>
                <w:b/>
                <w:sz w:val="21"/>
                <w:szCs w:val="21"/>
              </w:rPr>
              <w:t xml:space="preserve">Werkbegeleiders </w:t>
            </w: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tcPr>
          <w:p w:rsidR="00A764A3" w:rsidRPr="00F10D51" w:rsidRDefault="00A764A3" w:rsidP="0015509F">
            <w:pPr>
              <w:spacing w:line="240" w:lineRule="auto"/>
              <w:jc w:val="center"/>
              <w:rPr>
                <w:rFonts w:ascii="Tahoma" w:eastAsia="Times New Roman" w:hAnsi="Tahoma" w:cs="Tahoma"/>
                <w:sz w:val="21"/>
                <w:szCs w:val="21"/>
              </w:rPr>
            </w:pPr>
            <w:r>
              <w:rPr>
                <w:rFonts w:ascii="Tahoma" w:eastAsia="Times New Roman" w:hAnsi="Tahoma" w:cs="Tahoma"/>
                <w:sz w:val="21"/>
                <w:szCs w:val="21"/>
              </w:rPr>
              <w:t>6</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A764A3" w:rsidP="0078755E">
            <w:pPr>
              <w:spacing w:line="240" w:lineRule="auto"/>
              <w:rPr>
                <w:rFonts w:ascii="Tahoma" w:eastAsia="Times New Roman" w:hAnsi="Tahoma" w:cs="Tahoma"/>
                <w:sz w:val="21"/>
                <w:szCs w:val="21"/>
              </w:rPr>
            </w:pPr>
            <w:r>
              <w:rPr>
                <w:rFonts w:ascii="Tahoma" w:eastAsia="Times New Roman" w:hAnsi="Tahoma" w:cs="Tahoma"/>
                <w:sz w:val="21"/>
                <w:szCs w:val="21"/>
              </w:rPr>
              <w:t>Evaluatie basistraining werkbegeleiders</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hideMark/>
          </w:tcPr>
          <w:p w:rsidR="00A764A3" w:rsidRPr="00F10D51" w:rsidRDefault="00A764A3" w:rsidP="0015509F">
            <w:pPr>
              <w:spacing w:line="240" w:lineRule="auto"/>
              <w:jc w:val="center"/>
              <w:rPr>
                <w:rFonts w:ascii="Tahoma" w:eastAsia="Times New Roman" w:hAnsi="Tahoma" w:cs="Tahoma"/>
                <w:sz w:val="21"/>
                <w:szCs w:val="21"/>
              </w:rPr>
            </w:pPr>
            <w:r>
              <w:rPr>
                <w:rFonts w:ascii="Tahoma" w:hAnsi="Tahoma" w:cs="Tahoma"/>
                <w:sz w:val="21"/>
                <w:szCs w:val="21"/>
              </w:rPr>
              <w:t>7</w:t>
            </w:r>
          </w:p>
        </w:tc>
        <w:tc>
          <w:tcPr>
            <w:tcW w:w="4326" w:type="dxa"/>
            <w:tcBorders>
              <w:top w:val="nil"/>
              <w:left w:val="single" w:sz="4" w:space="0" w:color="auto"/>
              <w:bottom w:val="single" w:sz="4" w:space="0" w:color="auto"/>
              <w:right w:val="single" w:sz="4" w:space="0" w:color="auto"/>
            </w:tcBorders>
            <w:noWrap/>
          </w:tcPr>
          <w:p w:rsidR="00A764A3" w:rsidRPr="005F5C18" w:rsidRDefault="00A764A3" w:rsidP="00A764A3">
            <w:pPr>
              <w:pStyle w:val="Geenafstand"/>
              <w:rPr>
                <w:rFonts w:ascii="Tahoma" w:hAnsi="Tahoma" w:cs="Tahoma"/>
                <w:bCs/>
                <w:sz w:val="21"/>
                <w:szCs w:val="21"/>
              </w:rPr>
            </w:pPr>
            <w:r>
              <w:rPr>
                <w:rFonts w:ascii="Tahoma" w:hAnsi="Tahoma" w:cs="Tahoma"/>
                <w:bCs/>
                <w:sz w:val="21"/>
                <w:szCs w:val="21"/>
              </w:rPr>
              <w:t xml:space="preserve">Evaluatie vervolgtraining werkbegeleiders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C03D9F"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A764A3" w:rsidRPr="00F10D51" w:rsidTr="00A764A3">
        <w:trPr>
          <w:trHeight w:val="255"/>
        </w:trPr>
        <w:tc>
          <w:tcPr>
            <w:tcW w:w="568" w:type="dxa"/>
            <w:tcBorders>
              <w:top w:val="single" w:sz="4" w:space="0" w:color="auto"/>
              <w:left w:val="single" w:sz="4" w:space="0" w:color="auto"/>
              <w:bottom w:val="single" w:sz="4" w:space="0" w:color="auto"/>
              <w:right w:val="nil"/>
            </w:tcBorders>
            <w:noWrap/>
            <w:vAlign w:val="bottom"/>
          </w:tcPr>
          <w:p w:rsidR="00A764A3" w:rsidRPr="00F10D51" w:rsidRDefault="00A764A3" w:rsidP="0015509F">
            <w:pPr>
              <w:spacing w:line="240" w:lineRule="auto"/>
              <w:jc w:val="center"/>
              <w:rPr>
                <w:rFonts w:ascii="Tahoma" w:eastAsia="Times New Roman" w:hAnsi="Tahoma" w:cs="Tahoma"/>
                <w:sz w:val="21"/>
                <w:szCs w:val="21"/>
              </w:rPr>
            </w:pPr>
            <w:r>
              <w:rPr>
                <w:rFonts w:ascii="Tahoma" w:eastAsia="Times New Roman" w:hAnsi="Tahoma" w:cs="Tahoma"/>
                <w:sz w:val="21"/>
                <w:szCs w:val="21"/>
              </w:rPr>
              <w:t>8</w:t>
            </w:r>
          </w:p>
        </w:tc>
        <w:tc>
          <w:tcPr>
            <w:tcW w:w="4326" w:type="dxa"/>
            <w:tcBorders>
              <w:top w:val="nil"/>
              <w:left w:val="single" w:sz="4" w:space="0" w:color="auto"/>
              <w:bottom w:val="single" w:sz="4" w:space="0" w:color="auto"/>
              <w:right w:val="single" w:sz="4" w:space="0" w:color="auto"/>
            </w:tcBorders>
            <w:noWrap/>
            <w:vAlign w:val="bottom"/>
          </w:tcPr>
          <w:p w:rsidR="00A764A3" w:rsidRPr="005F5C18" w:rsidRDefault="00D155D9" w:rsidP="00D155D9">
            <w:pPr>
              <w:spacing w:line="240" w:lineRule="auto"/>
              <w:rPr>
                <w:rFonts w:ascii="Tahoma" w:eastAsia="Times New Roman" w:hAnsi="Tahoma" w:cs="Tahoma"/>
                <w:bCs/>
                <w:sz w:val="21"/>
                <w:szCs w:val="21"/>
              </w:rPr>
            </w:pPr>
            <w:r>
              <w:rPr>
                <w:rFonts w:ascii="Tahoma" w:eastAsia="Times New Roman" w:hAnsi="Tahoma" w:cs="Tahoma"/>
                <w:bCs/>
                <w:sz w:val="21"/>
                <w:szCs w:val="21"/>
              </w:rPr>
              <w:t xml:space="preserve">Evaluatie kwaliteit leeromgeving </w:t>
            </w:r>
            <w:r w:rsidR="00C03D9F">
              <w:rPr>
                <w:rFonts w:ascii="Tahoma" w:eastAsia="Times New Roman" w:hAnsi="Tahoma" w:cs="Tahoma"/>
                <w:bCs/>
                <w:sz w:val="21"/>
                <w:szCs w:val="21"/>
              </w:rPr>
              <w:t xml:space="preserve">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D155D9" w:rsidRPr="00F10D51" w:rsidTr="003300A8">
        <w:trPr>
          <w:trHeight w:val="255"/>
        </w:trPr>
        <w:tc>
          <w:tcPr>
            <w:tcW w:w="568" w:type="dxa"/>
            <w:tcBorders>
              <w:top w:val="single" w:sz="4" w:space="0" w:color="auto"/>
              <w:left w:val="single" w:sz="4" w:space="0" w:color="auto"/>
              <w:bottom w:val="single" w:sz="4" w:space="0" w:color="auto"/>
              <w:right w:val="nil"/>
            </w:tcBorders>
            <w:noWrap/>
            <w:vAlign w:val="bottom"/>
            <w:hideMark/>
          </w:tcPr>
          <w:p w:rsidR="00D155D9" w:rsidRPr="00F10D51" w:rsidRDefault="00D155D9" w:rsidP="0015509F">
            <w:pPr>
              <w:spacing w:line="240" w:lineRule="auto"/>
              <w:jc w:val="center"/>
              <w:rPr>
                <w:rFonts w:ascii="Tahoma" w:eastAsia="Times New Roman" w:hAnsi="Tahoma" w:cs="Tahoma"/>
                <w:sz w:val="21"/>
                <w:szCs w:val="21"/>
              </w:rPr>
            </w:pPr>
          </w:p>
        </w:tc>
        <w:tc>
          <w:tcPr>
            <w:tcW w:w="12182" w:type="dxa"/>
            <w:gridSpan w:val="13"/>
            <w:tcBorders>
              <w:top w:val="nil"/>
              <w:left w:val="single" w:sz="4" w:space="0" w:color="auto"/>
              <w:bottom w:val="single" w:sz="4" w:space="0" w:color="auto"/>
              <w:right w:val="single" w:sz="4" w:space="0" w:color="auto"/>
            </w:tcBorders>
            <w:noWrap/>
            <w:vAlign w:val="bottom"/>
          </w:tcPr>
          <w:p w:rsidR="00D155D9" w:rsidRPr="00D155D9" w:rsidRDefault="00D155D9" w:rsidP="00D155D9">
            <w:pPr>
              <w:spacing w:line="240" w:lineRule="auto"/>
              <w:rPr>
                <w:rFonts w:ascii="Tahoma" w:eastAsia="Times New Roman" w:hAnsi="Tahoma" w:cs="Tahoma"/>
                <w:b/>
                <w:bCs/>
                <w:sz w:val="21"/>
                <w:szCs w:val="21"/>
              </w:rPr>
            </w:pPr>
            <w:r w:rsidRPr="00D155D9">
              <w:rPr>
                <w:rFonts w:ascii="Tahoma" w:eastAsia="Times New Roman" w:hAnsi="Tahoma" w:cs="Tahoma"/>
                <w:b/>
                <w:bCs/>
                <w:sz w:val="21"/>
                <w:szCs w:val="21"/>
              </w:rPr>
              <w:t xml:space="preserve">Docent met onderzoekstaken  </w:t>
            </w:r>
          </w:p>
        </w:tc>
      </w:tr>
      <w:tr w:rsidR="00A764A3" w:rsidRPr="00F10D51" w:rsidTr="00201191">
        <w:trPr>
          <w:trHeight w:val="255"/>
        </w:trPr>
        <w:tc>
          <w:tcPr>
            <w:tcW w:w="568" w:type="dxa"/>
            <w:tcBorders>
              <w:top w:val="single" w:sz="4" w:space="0" w:color="auto"/>
              <w:left w:val="single" w:sz="4" w:space="0" w:color="auto"/>
              <w:bottom w:val="single" w:sz="4" w:space="0" w:color="auto"/>
              <w:right w:val="nil"/>
            </w:tcBorders>
            <w:noWrap/>
            <w:vAlign w:val="bottom"/>
          </w:tcPr>
          <w:p w:rsidR="00A764A3" w:rsidRPr="00F10D51" w:rsidRDefault="00D155D9" w:rsidP="0015509F">
            <w:pPr>
              <w:spacing w:line="240" w:lineRule="auto"/>
              <w:jc w:val="center"/>
              <w:rPr>
                <w:rFonts w:ascii="Tahoma" w:eastAsia="Times New Roman" w:hAnsi="Tahoma" w:cs="Tahoma"/>
                <w:sz w:val="21"/>
                <w:szCs w:val="21"/>
              </w:rPr>
            </w:pPr>
            <w:r>
              <w:rPr>
                <w:rFonts w:ascii="Tahoma" w:eastAsia="Times New Roman" w:hAnsi="Tahoma" w:cs="Tahoma"/>
                <w:sz w:val="21"/>
                <w:szCs w:val="21"/>
              </w:rPr>
              <w:t>9</w:t>
            </w:r>
          </w:p>
        </w:tc>
        <w:tc>
          <w:tcPr>
            <w:tcW w:w="4326" w:type="dxa"/>
            <w:tcBorders>
              <w:top w:val="nil"/>
              <w:left w:val="single" w:sz="4" w:space="0" w:color="auto"/>
              <w:bottom w:val="single" w:sz="4" w:space="0" w:color="auto"/>
              <w:right w:val="single" w:sz="4" w:space="0" w:color="auto"/>
            </w:tcBorders>
            <w:noWrap/>
          </w:tcPr>
          <w:p w:rsidR="00A764A3" w:rsidRPr="005F5C18" w:rsidRDefault="00201191" w:rsidP="00201191">
            <w:pPr>
              <w:spacing w:line="240" w:lineRule="auto"/>
              <w:rPr>
                <w:rFonts w:ascii="Tahoma" w:eastAsia="Times New Roman" w:hAnsi="Tahoma" w:cs="Tahoma"/>
                <w:bCs/>
                <w:sz w:val="21"/>
                <w:szCs w:val="21"/>
              </w:rPr>
            </w:pPr>
            <w:r>
              <w:rPr>
                <w:rFonts w:ascii="Tahoma" w:eastAsia="Times New Roman" w:hAnsi="Tahoma" w:cs="Tahoma"/>
                <w:bCs/>
                <w:sz w:val="21"/>
                <w:szCs w:val="21"/>
              </w:rPr>
              <w:t xml:space="preserve">Evaluatie kwaliteit en rendement </w:t>
            </w:r>
          </w:p>
        </w:tc>
        <w:tc>
          <w:tcPr>
            <w:tcW w:w="971"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A764A3" w:rsidRPr="00F10D51" w:rsidRDefault="00D155D9" w:rsidP="0015509F">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05"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A764A3" w:rsidRPr="00F10D51" w:rsidRDefault="00A764A3" w:rsidP="0015509F">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A764A3" w:rsidRPr="00F10D51" w:rsidRDefault="00A764A3" w:rsidP="0015509F">
            <w:pPr>
              <w:spacing w:line="240" w:lineRule="auto"/>
              <w:jc w:val="center"/>
              <w:rPr>
                <w:rFonts w:ascii="Tahoma" w:eastAsia="Times New Roman" w:hAnsi="Tahoma" w:cs="Tahoma"/>
                <w:b/>
                <w:bCs/>
                <w:sz w:val="21"/>
                <w:szCs w:val="21"/>
              </w:rPr>
            </w:pP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vAlign w:val="bottom"/>
            <w:hideMark/>
          </w:tcPr>
          <w:p w:rsidR="00201191" w:rsidRPr="00F10D51" w:rsidRDefault="00201191" w:rsidP="00D5626E">
            <w:pPr>
              <w:spacing w:line="240" w:lineRule="auto"/>
              <w:jc w:val="center"/>
              <w:rPr>
                <w:rFonts w:ascii="Tahoma" w:eastAsia="Times New Roman" w:hAnsi="Tahoma" w:cs="Tahoma"/>
                <w:sz w:val="21"/>
                <w:szCs w:val="21"/>
              </w:rPr>
            </w:pPr>
          </w:p>
        </w:tc>
        <w:tc>
          <w:tcPr>
            <w:tcW w:w="4326" w:type="dxa"/>
            <w:tcBorders>
              <w:top w:val="nil"/>
              <w:left w:val="single" w:sz="4" w:space="0" w:color="auto"/>
              <w:bottom w:val="single" w:sz="4" w:space="0" w:color="auto"/>
              <w:right w:val="single" w:sz="4" w:space="0" w:color="auto"/>
            </w:tcBorders>
            <w:noWrap/>
            <w:vAlign w:val="bottom"/>
          </w:tcPr>
          <w:p w:rsidR="00201191" w:rsidRPr="00F10D51" w:rsidRDefault="00201191" w:rsidP="00D5626E">
            <w:pPr>
              <w:spacing w:line="240" w:lineRule="auto"/>
              <w:rPr>
                <w:rFonts w:ascii="Tahoma" w:eastAsia="Times New Roman" w:hAnsi="Tahoma" w:cs="Tahoma"/>
                <w:sz w:val="21"/>
                <w:szCs w:val="21"/>
              </w:rPr>
            </w:pPr>
            <w:r w:rsidRPr="00F10D51">
              <w:rPr>
                <w:rFonts w:ascii="Tahoma" w:eastAsia="Times New Roman" w:hAnsi="Tahoma" w:cs="Tahoma"/>
                <w:noProof/>
                <w:sz w:val="21"/>
                <w:szCs w:val="21"/>
                <w:lang w:eastAsia="nl-NL"/>
              </w:rPr>
              <mc:AlternateContent>
                <mc:Choice Requires="wps">
                  <w:drawing>
                    <wp:anchor distT="0" distB="0" distL="114300" distR="114300" simplePos="0" relativeHeight="251671552" behindDoc="0" locked="0" layoutInCell="1" allowOverlap="1" wp14:anchorId="5B0313B0" wp14:editId="20173B01">
                      <wp:simplePos x="0" y="0"/>
                      <wp:positionH relativeFrom="column">
                        <wp:posOffset>5080</wp:posOffset>
                      </wp:positionH>
                      <wp:positionV relativeFrom="paragraph">
                        <wp:posOffset>76200</wp:posOffset>
                      </wp:positionV>
                      <wp:extent cx="3086100" cy="22860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24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"/>
                  </w:pict>
                </mc:Fallback>
              </mc:AlternateContent>
            </w:r>
            <w:r w:rsidRPr="00F10D51">
              <w:rPr>
                <w:rFonts w:ascii="Tahoma" w:hAnsi="Tahoma" w:cs="Tahoma"/>
                <w:sz w:val="21"/>
                <w:szCs w:val="21"/>
              </w:rPr>
              <w:t xml:space="preserve">                                                                          MAAND</w:t>
            </w:r>
          </w:p>
          <w:p w:rsidR="00201191" w:rsidRPr="00F10D51" w:rsidRDefault="00201191" w:rsidP="00D5626E">
            <w:pPr>
              <w:spacing w:line="240" w:lineRule="auto"/>
              <w:rPr>
                <w:rFonts w:ascii="Tahoma" w:eastAsia="Times New Roman" w:hAnsi="Tahoma" w:cs="Tahoma"/>
                <w:sz w:val="21"/>
                <w:szCs w:val="21"/>
              </w:rPr>
            </w:pPr>
            <w:r w:rsidRPr="00F10D51">
              <w:rPr>
                <w:rFonts w:ascii="Tahoma" w:hAnsi="Tahoma" w:cs="Tahoma"/>
                <w:sz w:val="21"/>
                <w:szCs w:val="21"/>
              </w:rPr>
              <w:t>Instrument/geleding</w:t>
            </w:r>
          </w:p>
        </w:tc>
        <w:tc>
          <w:tcPr>
            <w:tcW w:w="971" w:type="dxa"/>
            <w:tcBorders>
              <w:top w:val="nil"/>
              <w:left w:val="nil"/>
              <w:bottom w:val="single" w:sz="4" w:space="0" w:color="auto"/>
              <w:right w:val="single" w:sz="4" w:space="0" w:color="auto"/>
            </w:tcBorders>
            <w:noWrap/>
            <w:vAlign w:val="bottom"/>
          </w:tcPr>
          <w:p w:rsidR="00201191" w:rsidRPr="00F10D51" w:rsidRDefault="003D1106" w:rsidP="00D5626E">
            <w:pPr>
              <w:spacing w:line="240" w:lineRule="auto"/>
              <w:jc w:val="center"/>
              <w:rPr>
                <w:rFonts w:ascii="Tahoma" w:eastAsia="Times New Roman" w:hAnsi="Tahoma" w:cs="Tahoma"/>
                <w:b/>
                <w:bCs/>
                <w:sz w:val="21"/>
                <w:szCs w:val="21"/>
              </w:rPr>
            </w:pPr>
            <w:r>
              <w:rPr>
                <w:rFonts w:ascii="Tahoma" w:hAnsi="Tahoma" w:cs="Tahoma"/>
                <w:b/>
                <w:bCs/>
                <w:sz w:val="21"/>
                <w:szCs w:val="21"/>
              </w:rPr>
              <w:t>F</w:t>
            </w:r>
            <w:r w:rsidR="00201191">
              <w:rPr>
                <w:rFonts w:ascii="Tahoma" w:hAnsi="Tahoma" w:cs="Tahoma"/>
                <w:b/>
                <w:bCs/>
                <w:sz w:val="21"/>
                <w:szCs w:val="21"/>
              </w:rPr>
              <w:t>eb</w:t>
            </w: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mar</w:t>
            </w: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april</w:t>
            </w: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mei</w:t>
            </w: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jun</w:t>
            </w: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Jul</w:t>
            </w: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aug</w:t>
            </w: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 xml:space="preserve">sep </w:t>
            </w: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okt</w:t>
            </w: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hAnsi="Tahoma" w:cs="Tahoma"/>
                <w:b/>
                <w:bCs/>
                <w:sz w:val="21"/>
                <w:szCs w:val="21"/>
              </w:rPr>
              <w:t>nov</w:t>
            </w: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dec</w:t>
            </w:r>
          </w:p>
        </w:tc>
        <w:tc>
          <w:tcPr>
            <w:tcW w:w="582" w:type="dxa"/>
            <w:tcBorders>
              <w:top w:val="nil"/>
              <w:left w:val="nil"/>
              <w:bottom w:val="single" w:sz="4" w:space="0" w:color="auto"/>
              <w:right w:val="single" w:sz="4" w:space="0" w:color="auto"/>
            </w:tcBorders>
            <w:vAlign w:val="bottom"/>
          </w:tcPr>
          <w:p w:rsidR="00201191" w:rsidRPr="00F10D51" w:rsidRDefault="00201191"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 xml:space="preserve">Jan </w:t>
            </w: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vAlign w:val="bottom"/>
          </w:tcPr>
          <w:p w:rsidR="00201191" w:rsidRPr="00F10D51" w:rsidRDefault="00201191" w:rsidP="00D5626E">
            <w:pPr>
              <w:spacing w:line="240" w:lineRule="auto"/>
              <w:jc w:val="center"/>
              <w:rPr>
                <w:rFonts w:ascii="Tahoma" w:hAnsi="Tahoma" w:cs="Tahoma"/>
                <w:sz w:val="21"/>
                <w:szCs w:val="21"/>
              </w:rPr>
            </w:pPr>
          </w:p>
        </w:tc>
        <w:tc>
          <w:tcPr>
            <w:tcW w:w="4326" w:type="dxa"/>
            <w:tcBorders>
              <w:top w:val="nil"/>
              <w:left w:val="single" w:sz="4" w:space="0" w:color="auto"/>
              <w:bottom w:val="single" w:sz="4" w:space="0" w:color="auto"/>
              <w:right w:val="single" w:sz="4" w:space="0" w:color="auto"/>
            </w:tcBorders>
            <w:noWrap/>
          </w:tcPr>
          <w:p w:rsidR="00201191" w:rsidRPr="00C03D9F" w:rsidRDefault="00D155D9" w:rsidP="00D155D9">
            <w:pPr>
              <w:pStyle w:val="Geenafstand"/>
              <w:rPr>
                <w:rFonts w:ascii="Tahoma" w:hAnsi="Tahoma" w:cs="Tahoma"/>
                <w:b/>
                <w:bCs/>
                <w:sz w:val="21"/>
                <w:szCs w:val="21"/>
              </w:rPr>
            </w:pPr>
            <w:r>
              <w:rPr>
                <w:rFonts w:ascii="Tahoma" w:hAnsi="Tahoma" w:cs="Tahoma"/>
                <w:b/>
                <w:bCs/>
                <w:sz w:val="21"/>
                <w:szCs w:val="21"/>
              </w:rPr>
              <w:t xml:space="preserve">Schoolopleiders </w:t>
            </w:r>
            <w:r w:rsidR="00201191" w:rsidRPr="00C03D9F">
              <w:rPr>
                <w:rFonts w:ascii="Tahoma" w:hAnsi="Tahoma" w:cs="Tahoma"/>
                <w:b/>
                <w:bCs/>
                <w:sz w:val="21"/>
                <w:szCs w:val="21"/>
              </w:rPr>
              <w:t xml:space="preserve"> </w:t>
            </w:r>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r w:rsidR="00201191" w:rsidRPr="00F10D51" w:rsidTr="00D155D9">
        <w:trPr>
          <w:trHeight w:val="255"/>
        </w:trPr>
        <w:tc>
          <w:tcPr>
            <w:tcW w:w="568" w:type="dxa"/>
            <w:tcBorders>
              <w:top w:val="single" w:sz="4" w:space="0" w:color="auto"/>
              <w:left w:val="single" w:sz="4" w:space="0" w:color="auto"/>
              <w:bottom w:val="single" w:sz="4" w:space="0" w:color="auto"/>
              <w:right w:val="nil"/>
            </w:tcBorders>
            <w:noWrap/>
            <w:vAlign w:val="bottom"/>
          </w:tcPr>
          <w:p w:rsidR="00201191" w:rsidRPr="00F10D51" w:rsidRDefault="00D155D9" w:rsidP="00D5626E">
            <w:pPr>
              <w:spacing w:line="240" w:lineRule="auto"/>
              <w:jc w:val="center"/>
              <w:rPr>
                <w:rFonts w:ascii="Tahoma" w:eastAsia="Times New Roman" w:hAnsi="Tahoma" w:cs="Tahoma"/>
                <w:sz w:val="21"/>
                <w:szCs w:val="21"/>
              </w:rPr>
            </w:pPr>
            <w:r>
              <w:rPr>
                <w:rFonts w:ascii="Tahoma" w:hAnsi="Tahoma" w:cs="Tahoma"/>
                <w:sz w:val="21"/>
                <w:szCs w:val="21"/>
              </w:rPr>
              <w:t>10</w:t>
            </w:r>
          </w:p>
        </w:tc>
        <w:tc>
          <w:tcPr>
            <w:tcW w:w="4326" w:type="dxa"/>
            <w:tcBorders>
              <w:top w:val="nil"/>
              <w:left w:val="single" w:sz="4" w:space="0" w:color="auto"/>
              <w:bottom w:val="single" w:sz="4" w:space="0" w:color="auto"/>
              <w:right w:val="single" w:sz="4" w:space="0" w:color="auto"/>
            </w:tcBorders>
            <w:noWrap/>
          </w:tcPr>
          <w:p w:rsidR="00201191" w:rsidRPr="005F5C18" w:rsidRDefault="00D155D9" w:rsidP="00D155D9">
            <w:pPr>
              <w:pStyle w:val="Geenafstand"/>
              <w:rPr>
                <w:rFonts w:ascii="Tahoma" w:hAnsi="Tahoma" w:cs="Tahoma"/>
                <w:bCs/>
                <w:sz w:val="21"/>
                <w:szCs w:val="21"/>
              </w:rPr>
            </w:pPr>
            <w:r>
              <w:rPr>
                <w:rFonts w:ascii="Tahoma" w:hAnsi="Tahoma" w:cs="Tahoma"/>
                <w:bCs/>
                <w:sz w:val="21"/>
                <w:szCs w:val="21"/>
              </w:rPr>
              <w:t xml:space="preserve">Evaluatie kwaliteit leeromgeving </w:t>
            </w:r>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4567F7"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vAlign w:val="bottom"/>
          </w:tcPr>
          <w:p w:rsidR="00201191" w:rsidRPr="00F10D51" w:rsidRDefault="00201191" w:rsidP="00D5626E">
            <w:pPr>
              <w:spacing w:line="240" w:lineRule="auto"/>
              <w:jc w:val="center"/>
              <w:rPr>
                <w:rFonts w:ascii="Tahoma" w:eastAsia="Times New Roman" w:hAnsi="Tahoma" w:cs="Tahoma"/>
                <w:sz w:val="21"/>
                <w:szCs w:val="21"/>
              </w:rPr>
            </w:pPr>
          </w:p>
        </w:tc>
        <w:tc>
          <w:tcPr>
            <w:tcW w:w="4326" w:type="dxa"/>
            <w:tcBorders>
              <w:top w:val="nil"/>
              <w:left w:val="single" w:sz="4" w:space="0" w:color="auto"/>
              <w:bottom w:val="single" w:sz="4" w:space="0" w:color="auto"/>
              <w:right w:val="single" w:sz="4" w:space="0" w:color="auto"/>
            </w:tcBorders>
            <w:noWrap/>
          </w:tcPr>
          <w:p w:rsidR="00201191" w:rsidRPr="004567F7" w:rsidRDefault="00D155D9" w:rsidP="00D155D9">
            <w:pPr>
              <w:pStyle w:val="Geenafstand"/>
              <w:rPr>
                <w:rFonts w:ascii="Tahoma" w:hAnsi="Tahoma" w:cs="Tahoma"/>
                <w:b/>
                <w:bCs/>
                <w:sz w:val="21"/>
                <w:szCs w:val="21"/>
              </w:rPr>
            </w:pPr>
            <w:r w:rsidRPr="004567F7">
              <w:rPr>
                <w:rFonts w:ascii="Tahoma" w:hAnsi="Tahoma" w:cs="Tahoma"/>
                <w:b/>
                <w:bCs/>
                <w:sz w:val="21"/>
                <w:szCs w:val="21"/>
              </w:rPr>
              <w:t xml:space="preserve">Instituutsopleiders </w:t>
            </w:r>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tcPr>
          <w:p w:rsidR="00201191" w:rsidRPr="00F10D51" w:rsidRDefault="00D155D9" w:rsidP="00D5626E">
            <w:pPr>
              <w:spacing w:line="240" w:lineRule="auto"/>
              <w:rPr>
                <w:rFonts w:ascii="Tahoma" w:eastAsia="Times New Roman" w:hAnsi="Tahoma" w:cs="Tahoma"/>
                <w:sz w:val="21"/>
                <w:szCs w:val="21"/>
              </w:rPr>
            </w:pPr>
            <w:r>
              <w:rPr>
                <w:rFonts w:ascii="Tahoma" w:eastAsia="Times New Roman" w:hAnsi="Tahoma" w:cs="Tahoma"/>
                <w:sz w:val="21"/>
                <w:szCs w:val="21"/>
              </w:rPr>
              <w:t>11</w:t>
            </w:r>
          </w:p>
        </w:tc>
        <w:tc>
          <w:tcPr>
            <w:tcW w:w="4326" w:type="dxa"/>
            <w:tcBorders>
              <w:top w:val="nil"/>
              <w:left w:val="single" w:sz="4" w:space="0" w:color="auto"/>
              <w:bottom w:val="single" w:sz="4" w:space="0" w:color="auto"/>
              <w:right w:val="single" w:sz="4" w:space="0" w:color="auto"/>
            </w:tcBorders>
            <w:noWrap/>
            <w:vAlign w:val="bottom"/>
          </w:tcPr>
          <w:p w:rsidR="00201191" w:rsidRPr="005F5C18" w:rsidRDefault="00D155D9" w:rsidP="00D155D9">
            <w:pPr>
              <w:spacing w:line="240" w:lineRule="auto"/>
              <w:rPr>
                <w:rFonts w:ascii="Tahoma" w:eastAsia="Times New Roman" w:hAnsi="Tahoma" w:cs="Tahoma"/>
                <w:sz w:val="21"/>
                <w:szCs w:val="21"/>
              </w:rPr>
            </w:pPr>
            <w:r>
              <w:rPr>
                <w:rFonts w:ascii="Tahoma" w:eastAsia="Times New Roman" w:hAnsi="Tahoma" w:cs="Tahoma"/>
                <w:sz w:val="21"/>
                <w:szCs w:val="21"/>
              </w:rPr>
              <w:t xml:space="preserve">Evaluatie kwaliteit leeromgeving </w:t>
            </w:r>
            <w:r w:rsidR="00201191">
              <w:rPr>
                <w:rFonts w:ascii="Tahoma" w:eastAsia="Times New Roman" w:hAnsi="Tahoma" w:cs="Tahoma"/>
                <w:sz w:val="21"/>
                <w:szCs w:val="21"/>
              </w:rPr>
              <w:t xml:space="preserve"> </w:t>
            </w:r>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4567F7"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tcPr>
          <w:p w:rsidR="00201191" w:rsidRPr="00F10D51" w:rsidRDefault="00201191" w:rsidP="00D5626E">
            <w:pPr>
              <w:spacing w:line="240" w:lineRule="auto"/>
              <w:rPr>
                <w:rFonts w:ascii="Tahoma" w:eastAsia="Times New Roman" w:hAnsi="Tahoma" w:cs="Tahoma"/>
                <w:sz w:val="21"/>
                <w:szCs w:val="21"/>
              </w:rPr>
            </w:pPr>
          </w:p>
        </w:tc>
        <w:tc>
          <w:tcPr>
            <w:tcW w:w="4326" w:type="dxa"/>
            <w:tcBorders>
              <w:top w:val="nil"/>
              <w:left w:val="single" w:sz="4" w:space="0" w:color="auto"/>
              <w:bottom w:val="single" w:sz="4" w:space="0" w:color="auto"/>
              <w:right w:val="single" w:sz="4" w:space="0" w:color="auto"/>
            </w:tcBorders>
            <w:noWrap/>
            <w:vAlign w:val="bottom"/>
          </w:tcPr>
          <w:p w:rsidR="00201191" w:rsidRPr="004567F7" w:rsidRDefault="004567F7" w:rsidP="004567F7">
            <w:pPr>
              <w:spacing w:line="240" w:lineRule="auto"/>
              <w:rPr>
                <w:rFonts w:ascii="Tahoma" w:eastAsia="Times New Roman" w:hAnsi="Tahoma" w:cs="Tahoma"/>
                <w:b/>
                <w:bCs/>
                <w:sz w:val="21"/>
                <w:szCs w:val="21"/>
              </w:rPr>
            </w:pPr>
            <w:r w:rsidRPr="004567F7">
              <w:rPr>
                <w:rFonts w:ascii="Tahoma" w:eastAsia="Times New Roman" w:hAnsi="Tahoma" w:cs="Tahoma"/>
                <w:b/>
                <w:bCs/>
                <w:sz w:val="21"/>
                <w:szCs w:val="21"/>
              </w:rPr>
              <w:t xml:space="preserve">Schoolleiding, management </w:t>
            </w:r>
            <w:proofErr w:type="spellStart"/>
            <w:r w:rsidRPr="004567F7">
              <w:rPr>
                <w:rFonts w:ascii="Tahoma" w:eastAsia="Times New Roman" w:hAnsi="Tahoma" w:cs="Tahoma"/>
                <w:b/>
                <w:bCs/>
                <w:sz w:val="21"/>
                <w:szCs w:val="21"/>
              </w:rPr>
              <w:t>LO’s</w:t>
            </w:r>
            <w:proofErr w:type="spellEnd"/>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r w:rsidR="00201191" w:rsidRPr="00F10D51" w:rsidTr="000A18F7">
        <w:trPr>
          <w:trHeight w:val="255"/>
        </w:trPr>
        <w:tc>
          <w:tcPr>
            <w:tcW w:w="568" w:type="dxa"/>
            <w:tcBorders>
              <w:top w:val="single" w:sz="4" w:space="0" w:color="auto"/>
              <w:left w:val="single" w:sz="4" w:space="0" w:color="auto"/>
              <w:bottom w:val="single" w:sz="4" w:space="0" w:color="auto"/>
              <w:right w:val="nil"/>
            </w:tcBorders>
            <w:noWrap/>
          </w:tcPr>
          <w:p w:rsidR="00201191" w:rsidRPr="00F10D51" w:rsidRDefault="004567F7" w:rsidP="004567F7">
            <w:pPr>
              <w:spacing w:line="240" w:lineRule="auto"/>
              <w:rPr>
                <w:rFonts w:ascii="Tahoma" w:eastAsia="Times New Roman" w:hAnsi="Tahoma" w:cs="Tahoma"/>
                <w:sz w:val="21"/>
                <w:szCs w:val="21"/>
              </w:rPr>
            </w:pPr>
            <w:r>
              <w:rPr>
                <w:rFonts w:ascii="Tahoma" w:eastAsia="Times New Roman" w:hAnsi="Tahoma" w:cs="Tahoma"/>
                <w:sz w:val="21"/>
                <w:szCs w:val="21"/>
              </w:rPr>
              <w:t>12</w:t>
            </w:r>
          </w:p>
        </w:tc>
        <w:tc>
          <w:tcPr>
            <w:tcW w:w="4326" w:type="dxa"/>
            <w:tcBorders>
              <w:top w:val="nil"/>
              <w:left w:val="single" w:sz="4" w:space="0" w:color="auto"/>
              <w:bottom w:val="single" w:sz="4" w:space="0" w:color="auto"/>
              <w:right w:val="single" w:sz="4" w:space="0" w:color="auto"/>
            </w:tcBorders>
            <w:noWrap/>
            <w:vAlign w:val="bottom"/>
          </w:tcPr>
          <w:p w:rsidR="00201191" w:rsidRPr="005F5C18" w:rsidRDefault="004567F7" w:rsidP="00D5626E">
            <w:pPr>
              <w:spacing w:line="240" w:lineRule="auto"/>
              <w:rPr>
                <w:rFonts w:ascii="Tahoma" w:eastAsia="Times New Roman" w:hAnsi="Tahoma" w:cs="Tahoma"/>
                <w:sz w:val="21"/>
                <w:szCs w:val="21"/>
              </w:rPr>
            </w:pPr>
            <w:r>
              <w:rPr>
                <w:rFonts w:ascii="Tahoma" w:eastAsia="Times New Roman" w:hAnsi="Tahoma" w:cs="Tahoma"/>
                <w:sz w:val="21"/>
                <w:szCs w:val="21"/>
              </w:rPr>
              <w:t xml:space="preserve">Evaluatie kwaliteit leeromgeving </w:t>
            </w:r>
          </w:p>
        </w:tc>
        <w:tc>
          <w:tcPr>
            <w:tcW w:w="971"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9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5"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2"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609" w:type="dxa"/>
            <w:tcBorders>
              <w:top w:val="nil"/>
              <w:left w:val="nil"/>
              <w:bottom w:val="single" w:sz="4" w:space="0" w:color="auto"/>
              <w:right w:val="single" w:sz="4" w:space="0" w:color="auto"/>
            </w:tcBorders>
            <w:noWrap/>
            <w:vAlign w:val="bottom"/>
          </w:tcPr>
          <w:p w:rsidR="00201191" w:rsidRPr="00F10D51" w:rsidRDefault="004567F7" w:rsidP="00D5626E">
            <w:pPr>
              <w:spacing w:line="240" w:lineRule="auto"/>
              <w:jc w:val="center"/>
              <w:rPr>
                <w:rFonts w:ascii="Tahoma" w:eastAsia="Times New Roman" w:hAnsi="Tahoma" w:cs="Tahoma"/>
                <w:b/>
                <w:bCs/>
                <w:sz w:val="21"/>
                <w:szCs w:val="21"/>
              </w:rPr>
            </w:pPr>
            <w:r>
              <w:rPr>
                <w:rFonts w:ascii="Tahoma" w:eastAsia="Times New Roman" w:hAnsi="Tahoma" w:cs="Tahoma"/>
                <w:b/>
                <w:bCs/>
                <w:sz w:val="21"/>
                <w:szCs w:val="21"/>
              </w:rPr>
              <w:t>X</w:t>
            </w:r>
          </w:p>
        </w:tc>
        <w:tc>
          <w:tcPr>
            <w:tcW w:w="584" w:type="dxa"/>
            <w:tcBorders>
              <w:top w:val="nil"/>
              <w:left w:val="nil"/>
              <w:bottom w:val="single" w:sz="4" w:space="0" w:color="auto"/>
              <w:right w:val="single" w:sz="4" w:space="0" w:color="auto"/>
            </w:tcBorders>
            <w:noWrap/>
            <w:vAlign w:val="bottom"/>
          </w:tcPr>
          <w:p w:rsidR="00201191" w:rsidRPr="00F10D51" w:rsidRDefault="00201191" w:rsidP="00D5626E">
            <w:pPr>
              <w:spacing w:line="240" w:lineRule="auto"/>
              <w:jc w:val="center"/>
              <w:rPr>
                <w:rFonts w:ascii="Tahoma" w:eastAsia="Times New Roman" w:hAnsi="Tahoma" w:cs="Tahoma"/>
                <w:b/>
                <w:bCs/>
                <w:sz w:val="21"/>
                <w:szCs w:val="21"/>
              </w:rPr>
            </w:pPr>
          </w:p>
        </w:tc>
        <w:tc>
          <w:tcPr>
            <w:tcW w:w="582" w:type="dxa"/>
            <w:tcBorders>
              <w:top w:val="nil"/>
              <w:left w:val="nil"/>
              <w:bottom w:val="single" w:sz="4" w:space="0" w:color="auto"/>
              <w:right w:val="single" w:sz="4" w:space="0" w:color="auto"/>
            </w:tcBorders>
          </w:tcPr>
          <w:p w:rsidR="00201191" w:rsidRPr="00F10D51" w:rsidRDefault="00201191" w:rsidP="00D5626E">
            <w:pPr>
              <w:spacing w:line="240" w:lineRule="auto"/>
              <w:jc w:val="center"/>
              <w:rPr>
                <w:rFonts w:ascii="Tahoma" w:eastAsia="Times New Roman" w:hAnsi="Tahoma" w:cs="Tahoma"/>
                <w:b/>
                <w:bCs/>
                <w:sz w:val="21"/>
                <w:szCs w:val="21"/>
              </w:rPr>
            </w:pPr>
          </w:p>
        </w:tc>
      </w:tr>
    </w:tbl>
    <w:p w:rsidR="00BC4352" w:rsidRDefault="00BC4352" w:rsidP="0015509F">
      <w:pPr>
        <w:spacing w:line="240" w:lineRule="auto"/>
        <w:rPr>
          <w:rFonts w:cstheme="minorHAnsi"/>
          <w:lang w:eastAsia="nl-NL"/>
        </w:rPr>
      </w:pPr>
    </w:p>
    <w:p w:rsidR="004567F7" w:rsidRDefault="004567F7" w:rsidP="0015509F">
      <w:pPr>
        <w:spacing w:line="240" w:lineRule="auto"/>
        <w:rPr>
          <w:rFonts w:cstheme="minorHAnsi"/>
          <w:lang w:eastAsia="nl-NL"/>
        </w:rPr>
      </w:pPr>
    </w:p>
    <w:p w:rsidR="004567F7" w:rsidRPr="003D1106" w:rsidRDefault="004567F7" w:rsidP="0015509F">
      <w:pPr>
        <w:spacing w:line="240" w:lineRule="auto"/>
        <w:rPr>
          <w:rFonts w:ascii="Tahoma" w:hAnsi="Tahoma" w:cs="Tahoma"/>
          <w:sz w:val="21"/>
          <w:szCs w:val="21"/>
          <w:lang w:eastAsia="nl-NL"/>
        </w:rPr>
      </w:pPr>
      <w:r w:rsidRPr="003D1106">
        <w:rPr>
          <w:rFonts w:ascii="Tahoma" w:hAnsi="Tahoma" w:cs="Tahoma"/>
          <w:b/>
          <w:sz w:val="21"/>
          <w:szCs w:val="21"/>
          <w:lang w:eastAsia="nl-NL"/>
        </w:rPr>
        <w:t>Fasering verslaglegging</w:t>
      </w:r>
      <w:r w:rsidRPr="003D1106">
        <w:rPr>
          <w:rFonts w:ascii="Tahoma" w:hAnsi="Tahoma" w:cs="Tahoma"/>
          <w:sz w:val="21"/>
          <w:szCs w:val="21"/>
          <w:lang w:eastAsia="nl-NL"/>
        </w:rPr>
        <w:t xml:space="preserve">. </w:t>
      </w:r>
    </w:p>
    <w:p w:rsidR="004567F7" w:rsidRPr="003D1106" w:rsidRDefault="004567F7" w:rsidP="0015509F">
      <w:pPr>
        <w:spacing w:line="240" w:lineRule="auto"/>
        <w:rPr>
          <w:rFonts w:ascii="Tahoma" w:hAnsi="Tahoma" w:cs="Tahoma"/>
          <w:sz w:val="21"/>
          <w:szCs w:val="21"/>
          <w:lang w:eastAsia="nl-NL"/>
        </w:rPr>
      </w:pPr>
      <w:r w:rsidRPr="003D1106">
        <w:rPr>
          <w:rFonts w:ascii="Tahoma" w:hAnsi="Tahoma" w:cs="Tahoma"/>
          <w:sz w:val="21"/>
          <w:szCs w:val="21"/>
          <w:lang w:eastAsia="nl-NL"/>
        </w:rPr>
        <w:t xml:space="preserve">Bij elke WEB/KEB het bovenstaande tabel gebruik om de voortgang ten aanzien van (inleveren) verslaglegging onderzoek. </w:t>
      </w:r>
    </w:p>
    <w:p w:rsidR="004567F7" w:rsidRPr="003D1106" w:rsidRDefault="004567F7" w:rsidP="0015509F">
      <w:pPr>
        <w:spacing w:line="240" w:lineRule="auto"/>
        <w:rPr>
          <w:rFonts w:ascii="Tahoma" w:hAnsi="Tahoma" w:cs="Tahoma"/>
          <w:sz w:val="21"/>
          <w:szCs w:val="21"/>
          <w:lang w:eastAsia="nl-NL"/>
        </w:rPr>
      </w:pPr>
      <w:r w:rsidRPr="003D1106">
        <w:rPr>
          <w:rFonts w:ascii="Tahoma" w:hAnsi="Tahoma" w:cs="Tahoma"/>
          <w:sz w:val="21"/>
          <w:szCs w:val="21"/>
          <w:lang w:eastAsia="nl-NL"/>
        </w:rPr>
        <w:t xml:space="preserve">Juli: </w:t>
      </w:r>
      <w:r w:rsidRPr="003D1106">
        <w:rPr>
          <w:rFonts w:ascii="Tahoma" w:hAnsi="Tahoma" w:cs="Tahoma"/>
          <w:sz w:val="21"/>
          <w:szCs w:val="21"/>
          <w:lang w:eastAsia="nl-NL"/>
        </w:rPr>
        <w:tab/>
        <w:t xml:space="preserve">Alle verslagen van onderzoek moeten in juli gereed zijn. </w:t>
      </w:r>
    </w:p>
    <w:p w:rsidR="004567F7" w:rsidRPr="003D1106" w:rsidRDefault="004567F7" w:rsidP="0015509F">
      <w:pPr>
        <w:spacing w:line="240" w:lineRule="auto"/>
        <w:rPr>
          <w:rFonts w:ascii="Tahoma" w:hAnsi="Tahoma" w:cs="Tahoma"/>
          <w:sz w:val="21"/>
          <w:szCs w:val="21"/>
          <w:lang w:eastAsia="nl-NL"/>
        </w:rPr>
      </w:pPr>
      <w:r w:rsidRPr="003D1106">
        <w:rPr>
          <w:rFonts w:ascii="Tahoma" w:hAnsi="Tahoma" w:cs="Tahoma"/>
          <w:sz w:val="21"/>
          <w:szCs w:val="21"/>
          <w:lang w:eastAsia="nl-NL"/>
        </w:rPr>
        <w:t xml:space="preserve">Sept: </w:t>
      </w:r>
      <w:r w:rsidRPr="003D1106">
        <w:rPr>
          <w:rFonts w:ascii="Tahoma" w:hAnsi="Tahoma" w:cs="Tahoma"/>
          <w:sz w:val="21"/>
          <w:szCs w:val="21"/>
          <w:lang w:eastAsia="nl-NL"/>
        </w:rPr>
        <w:tab/>
        <w:t xml:space="preserve">Verslag 2013 plus plan 2014 schrijven. </w:t>
      </w:r>
    </w:p>
    <w:p w:rsidR="004567F7" w:rsidRPr="003D1106" w:rsidRDefault="004567F7" w:rsidP="0015509F">
      <w:pPr>
        <w:spacing w:line="240" w:lineRule="auto"/>
        <w:rPr>
          <w:rFonts w:ascii="Tahoma" w:hAnsi="Tahoma" w:cs="Tahoma"/>
          <w:sz w:val="21"/>
          <w:szCs w:val="21"/>
          <w:lang w:eastAsia="nl-NL"/>
        </w:rPr>
      </w:pPr>
      <w:r w:rsidRPr="003D1106">
        <w:rPr>
          <w:rFonts w:ascii="Tahoma" w:hAnsi="Tahoma" w:cs="Tahoma"/>
          <w:sz w:val="21"/>
          <w:szCs w:val="21"/>
          <w:lang w:eastAsia="nl-NL"/>
        </w:rPr>
        <w:t xml:space="preserve">Okt:  </w:t>
      </w:r>
      <w:r w:rsidRPr="003D1106">
        <w:rPr>
          <w:rFonts w:ascii="Tahoma" w:hAnsi="Tahoma" w:cs="Tahoma"/>
          <w:sz w:val="21"/>
          <w:szCs w:val="21"/>
          <w:lang w:eastAsia="nl-NL"/>
        </w:rPr>
        <w:tab/>
        <w:t xml:space="preserve">Verslag 1013 en plan 2014 vaststellen, conferentie met opleiders, schoolleiding en management </w:t>
      </w:r>
      <w:proofErr w:type="spellStart"/>
      <w:r w:rsidRPr="003D1106">
        <w:rPr>
          <w:rFonts w:ascii="Tahoma" w:hAnsi="Tahoma" w:cs="Tahoma"/>
          <w:sz w:val="21"/>
          <w:szCs w:val="21"/>
          <w:lang w:eastAsia="nl-NL"/>
        </w:rPr>
        <w:t>LO’s</w:t>
      </w:r>
      <w:proofErr w:type="spellEnd"/>
      <w:r w:rsidRPr="003D1106">
        <w:rPr>
          <w:rFonts w:ascii="Tahoma" w:hAnsi="Tahoma" w:cs="Tahoma"/>
          <w:sz w:val="21"/>
          <w:szCs w:val="21"/>
          <w:lang w:eastAsia="nl-NL"/>
        </w:rPr>
        <w:t xml:space="preserve"> voorbereiden. </w:t>
      </w:r>
    </w:p>
    <w:p w:rsidR="004567F7" w:rsidRPr="003D1106" w:rsidRDefault="004567F7" w:rsidP="0015509F">
      <w:pPr>
        <w:spacing w:line="240" w:lineRule="auto"/>
        <w:rPr>
          <w:rFonts w:ascii="Tahoma" w:hAnsi="Tahoma" w:cs="Tahoma"/>
          <w:sz w:val="21"/>
          <w:szCs w:val="21"/>
          <w:lang w:eastAsia="nl-NL"/>
        </w:rPr>
        <w:sectPr w:rsidR="004567F7" w:rsidRPr="003D1106" w:rsidSect="008822F6">
          <w:pgSz w:w="15840" w:h="12240" w:orient="landscape"/>
          <w:pgMar w:top="284" w:right="1134" w:bottom="851" w:left="1134" w:header="709" w:footer="709" w:gutter="0"/>
          <w:cols w:space="708"/>
          <w:docGrid w:linePitch="299"/>
        </w:sectPr>
      </w:pPr>
      <w:r w:rsidRPr="003D1106">
        <w:rPr>
          <w:rFonts w:ascii="Tahoma" w:hAnsi="Tahoma" w:cs="Tahoma"/>
          <w:sz w:val="21"/>
          <w:szCs w:val="21"/>
          <w:lang w:eastAsia="nl-NL"/>
        </w:rPr>
        <w:t xml:space="preserve">Nov: </w:t>
      </w:r>
      <w:r w:rsidRPr="003D1106">
        <w:rPr>
          <w:rFonts w:ascii="Tahoma" w:hAnsi="Tahoma" w:cs="Tahoma"/>
          <w:sz w:val="21"/>
          <w:szCs w:val="21"/>
          <w:lang w:eastAsia="nl-NL"/>
        </w:rPr>
        <w:tab/>
        <w:t xml:space="preserve">Conferentie houden. Voorbereiding accreditatie opstarten. </w:t>
      </w:r>
    </w:p>
    <w:p w:rsidR="005F5C18" w:rsidRPr="00F10D51" w:rsidRDefault="005F5C18" w:rsidP="00244F14">
      <w:pPr>
        <w:pStyle w:val="Kop2"/>
        <w:numPr>
          <w:ilvl w:val="0"/>
          <w:numId w:val="39"/>
        </w:numPr>
        <w:tabs>
          <w:tab w:val="left" w:pos="708"/>
        </w:tabs>
        <w:spacing w:line="240" w:lineRule="auto"/>
        <w:rPr>
          <w:rFonts w:ascii="Tahoma" w:hAnsi="Tahoma" w:cs="Tahoma"/>
          <w:szCs w:val="24"/>
        </w:rPr>
      </w:pPr>
      <w:bookmarkStart w:id="4" w:name="_Toc247529102"/>
      <w:r w:rsidRPr="00F10D51">
        <w:rPr>
          <w:rFonts w:ascii="Tahoma" w:hAnsi="Tahoma" w:cs="Tahoma"/>
          <w:szCs w:val="24"/>
        </w:rPr>
        <w:lastRenderedPageBreak/>
        <w:t xml:space="preserve">Communicatie </w:t>
      </w:r>
      <w:bookmarkEnd w:id="4"/>
    </w:p>
    <w:p w:rsidR="005F5C18" w:rsidRPr="00F10D51" w:rsidRDefault="005F5C18" w:rsidP="005F5C18">
      <w:pPr>
        <w:spacing w:line="240" w:lineRule="auto"/>
        <w:rPr>
          <w:rFonts w:ascii="Tahoma" w:hAnsi="Tahoma" w:cs="Tahoma"/>
          <w:sz w:val="21"/>
          <w:szCs w:val="21"/>
        </w:rPr>
      </w:pPr>
    </w:p>
    <w:p w:rsidR="005F5C18" w:rsidRPr="00F10D51" w:rsidRDefault="005F5C18" w:rsidP="005F5C18">
      <w:pPr>
        <w:spacing w:line="240" w:lineRule="auto"/>
        <w:rPr>
          <w:rFonts w:ascii="Tahoma" w:hAnsi="Tahoma" w:cs="Tahoma"/>
          <w:sz w:val="21"/>
          <w:szCs w:val="21"/>
        </w:rPr>
      </w:pPr>
      <w:r w:rsidRPr="00F10D51">
        <w:rPr>
          <w:rFonts w:ascii="Tahoma" w:hAnsi="Tahoma" w:cs="Tahoma"/>
          <w:sz w:val="21"/>
          <w:szCs w:val="21"/>
        </w:rPr>
        <w:t xml:space="preserve">Een verbeterpunt is communicatie. Routing: </w:t>
      </w:r>
    </w:p>
    <w:p w:rsidR="005F5C18" w:rsidRPr="00F10D51" w:rsidRDefault="005F5C18" w:rsidP="005F5C18">
      <w:pPr>
        <w:spacing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3068"/>
        <w:gridCol w:w="3148"/>
        <w:gridCol w:w="3072"/>
      </w:tblGrid>
      <w:tr w:rsidR="005F5C18" w:rsidRPr="00F10D51" w:rsidTr="0078755E">
        <w:tc>
          <w:tcPr>
            <w:tcW w:w="3370" w:type="dxa"/>
            <w:tcBorders>
              <w:top w:val="single" w:sz="4" w:space="0" w:color="auto"/>
              <w:left w:val="single" w:sz="4" w:space="0" w:color="auto"/>
              <w:bottom w:val="single" w:sz="4" w:space="0" w:color="auto"/>
              <w:right w:val="single" w:sz="4" w:space="0" w:color="auto"/>
            </w:tcBorders>
            <w:hideMark/>
          </w:tcPr>
          <w:p w:rsidR="005F5C18" w:rsidRPr="00F10D51" w:rsidRDefault="005F5C18" w:rsidP="0078755E">
            <w:pPr>
              <w:rPr>
                <w:rFonts w:ascii="Tahoma" w:eastAsia="Times New Roman" w:hAnsi="Tahoma" w:cs="Tahoma"/>
                <w:sz w:val="21"/>
                <w:szCs w:val="21"/>
                <w:lang w:val="nl-NL"/>
              </w:rPr>
            </w:pPr>
            <w:r w:rsidRPr="00F10D51">
              <w:rPr>
                <w:rFonts w:ascii="Tahoma" w:hAnsi="Tahoma" w:cs="Tahoma"/>
                <w:sz w:val="21"/>
                <w:szCs w:val="21"/>
                <w:lang w:val="nl-NL"/>
              </w:rPr>
              <w:t>Onderzoek</w:t>
            </w:r>
          </w:p>
        </w:tc>
        <w:tc>
          <w:tcPr>
            <w:tcW w:w="3371" w:type="dxa"/>
            <w:tcBorders>
              <w:top w:val="single" w:sz="4" w:space="0" w:color="auto"/>
              <w:left w:val="single" w:sz="4" w:space="0" w:color="auto"/>
              <w:bottom w:val="single" w:sz="4" w:space="0" w:color="auto"/>
              <w:right w:val="single" w:sz="4" w:space="0" w:color="auto"/>
            </w:tcBorders>
            <w:hideMark/>
          </w:tcPr>
          <w:p w:rsidR="005F5C18" w:rsidRPr="00F10D51" w:rsidRDefault="005F5C18" w:rsidP="0078755E">
            <w:pPr>
              <w:rPr>
                <w:rFonts w:ascii="Tahoma" w:eastAsia="Times New Roman" w:hAnsi="Tahoma" w:cs="Tahoma"/>
                <w:sz w:val="21"/>
                <w:szCs w:val="21"/>
                <w:lang w:val="nl-NL"/>
              </w:rPr>
            </w:pPr>
            <w:r w:rsidRPr="00F10D51">
              <w:rPr>
                <w:rFonts w:ascii="Tahoma" w:hAnsi="Tahoma" w:cs="Tahoma"/>
                <w:sz w:val="21"/>
                <w:szCs w:val="21"/>
                <w:lang w:val="nl-NL"/>
              </w:rPr>
              <w:t>Verantwoordelijk voor rapportage</w:t>
            </w:r>
          </w:p>
        </w:tc>
        <w:tc>
          <w:tcPr>
            <w:tcW w:w="3371" w:type="dxa"/>
            <w:tcBorders>
              <w:top w:val="single" w:sz="4" w:space="0" w:color="auto"/>
              <w:left w:val="single" w:sz="4" w:space="0" w:color="auto"/>
              <w:bottom w:val="single" w:sz="4" w:space="0" w:color="auto"/>
              <w:right w:val="single" w:sz="4" w:space="0" w:color="auto"/>
            </w:tcBorders>
            <w:hideMark/>
          </w:tcPr>
          <w:p w:rsidR="005F5C18" w:rsidRPr="00F10D51" w:rsidRDefault="005F5C18" w:rsidP="0078755E">
            <w:pPr>
              <w:rPr>
                <w:rFonts w:ascii="Tahoma" w:eastAsia="Times New Roman" w:hAnsi="Tahoma" w:cs="Tahoma"/>
                <w:sz w:val="21"/>
                <w:szCs w:val="21"/>
                <w:lang w:val="nl-NL"/>
              </w:rPr>
            </w:pPr>
            <w:r w:rsidRPr="00F10D51">
              <w:rPr>
                <w:rFonts w:ascii="Tahoma" w:hAnsi="Tahoma" w:cs="Tahoma"/>
                <w:sz w:val="21"/>
                <w:szCs w:val="21"/>
                <w:lang w:val="nl-NL"/>
              </w:rPr>
              <w:t>Ontvanger rapportage</w:t>
            </w: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r w:rsidR="005F5C18" w:rsidRPr="00F10D51" w:rsidTr="0078755E">
        <w:tc>
          <w:tcPr>
            <w:tcW w:w="3370"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c>
          <w:tcPr>
            <w:tcW w:w="3371" w:type="dxa"/>
            <w:tcBorders>
              <w:top w:val="single" w:sz="4" w:space="0" w:color="auto"/>
              <w:left w:val="single" w:sz="4" w:space="0" w:color="auto"/>
              <w:bottom w:val="single" w:sz="4" w:space="0" w:color="auto"/>
              <w:right w:val="single" w:sz="4" w:space="0" w:color="auto"/>
            </w:tcBorders>
          </w:tcPr>
          <w:p w:rsidR="005F5C18" w:rsidRPr="00F10D51" w:rsidRDefault="005F5C18" w:rsidP="0078755E">
            <w:pPr>
              <w:rPr>
                <w:rFonts w:ascii="Tahoma" w:eastAsia="Times New Roman" w:hAnsi="Tahoma" w:cs="Tahoma"/>
                <w:sz w:val="21"/>
                <w:szCs w:val="21"/>
                <w:lang w:val="nl-NL"/>
              </w:rPr>
            </w:pPr>
          </w:p>
        </w:tc>
      </w:tr>
    </w:tbl>
    <w:p w:rsidR="005F5C18" w:rsidRPr="00F10D51" w:rsidRDefault="005F5C18" w:rsidP="005F5C18">
      <w:pPr>
        <w:spacing w:line="240" w:lineRule="auto"/>
        <w:rPr>
          <w:rFonts w:ascii="Tahoma" w:eastAsia="Times New Roman" w:hAnsi="Tahoma" w:cs="Tahoma"/>
          <w:sz w:val="21"/>
          <w:szCs w:val="21"/>
        </w:rPr>
      </w:pPr>
    </w:p>
    <w:p w:rsidR="005F5C18" w:rsidRPr="00F10D51" w:rsidRDefault="005F5C18" w:rsidP="005F5C18">
      <w:pPr>
        <w:spacing w:line="240" w:lineRule="auto"/>
        <w:rPr>
          <w:rFonts w:ascii="Tahoma" w:hAnsi="Tahoma" w:cs="Tahoma"/>
          <w:sz w:val="21"/>
          <w:szCs w:val="21"/>
        </w:rPr>
      </w:pPr>
      <w:r w:rsidRPr="00F10D51">
        <w:rPr>
          <w:rFonts w:ascii="Tahoma" w:hAnsi="Tahoma" w:cs="Tahoma"/>
          <w:sz w:val="21"/>
          <w:szCs w:val="21"/>
        </w:rPr>
        <w:t xml:space="preserve">De verantwoordelijke voor de rapportage bespreekt de uitkomsten van het onderzoek met de </w:t>
      </w:r>
    </w:p>
    <w:p w:rsidR="005F5C18" w:rsidRPr="00F10D51" w:rsidRDefault="005F5C18" w:rsidP="005F5C18">
      <w:pPr>
        <w:spacing w:line="240" w:lineRule="auto"/>
        <w:rPr>
          <w:rFonts w:ascii="Tahoma" w:hAnsi="Tahoma" w:cs="Tahoma"/>
          <w:sz w:val="21"/>
          <w:szCs w:val="21"/>
        </w:rPr>
      </w:pPr>
      <w:r w:rsidRPr="00F10D51">
        <w:rPr>
          <w:rFonts w:ascii="Tahoma" w:hAnsi="Tahoma" w:cs="Tahoma"/>
          <w:sz w:val="21"/>
          <w:szCs w:val="21"/>
        </w:rPr>
        <w:t xml:space="preserve">Stuurt de rapportage naar de werkgroep kwaliteitszorg (Ron, Marcel, Annette). </w:t>
      </w:r>
    </w:p>
    <w:p w:rsidR="005F5C18" w:rsidRPr="00F10D51" w:rsidRDefault="005F5C18" w:rsidP="005F5C18">
      <w:pPr>
        <w:spacing w:line="240" w:lineRule="auto"/>
        <w:rPr>
          <w:rFonts w:ascii="Tahoma" w:hAnsi="Tahoma" w:cs="Tahoma"/>
          <w:sz w:val="21"/>
          <w:szCs w:val="21"/>
        </w:rPr>
      </w:pPr>
      <w:r w:rsidRPr="00F10D51">
        <w:rPr>
          <w:rFonts w:ascii="Tahoma" w:hAnsi="Tahoma" w:cs="Tahoma"/>
          <w:sz w:val="21"/>
          <w:szCs w:val="21"/>
        </w:rPr>
        <w:t xml:space="preserve">De werkgroep kwaliteitszorg </w:t>
      </w:r>
    </w:p>
    <w:p w:rsidR="005F5C18" w:rsidRPr="00F10D51" w:rsidRDefault="00957B96" w:rsidP="005F5C18">
      <w:pPr>
        <w:spacing w:line="240" w:lineRule="auto"/>
        <w:rPr>
          <w:rFonts w:ascii="Tahoma" w:hAnsi="Tahoma" w:cs="Tahoma"/>
          <w:sz w:val="21"/>
          <w:szCs w:val="21"/>
        </w:rPr>
      </w:pPr>
      <w:r w:rsidRPr="00F10D51">
        <w:rPr>
          <w:rFonts w:ascii="Tahoma" w:hAnsi="Tahoma" w:cs="Tahoma"/>
          <w:sz w:val="21"/>
          <w:szCs w:val="21"/>
        </w:rPr>
        <w:t>Bespreking:</w:t>
      </w:r>
      <w:r w:rsidR="005F5C18" w:rsidRPr="00F10D51">
        <w:rPr>
          <w:rFonts w:ascii="Tahoma" w:hAnsi="Tahoma" w:cs="Tahoma"/>
          <w:sz w:val="21"/>
          <w:szCs w:val="21"/>
        </w:rPr>
        <w:t xml:space="preserve"> KEB, WEB, </w:t>
      </w:r>
      <w:r w:rsidRPr="00F10D51">
        <w:rPr>
          <w:rFonts w:ascii="Tahoma" w:hAnsi="Tahoma" w:cs="Tahoma"/>
          <w:sz w:val="21"/>
          <w:szCs w:val="21"/>
        </w:rPr>
        <w:t>commissie</w:t>
      </w:r>
      <w:r w:rsidR="003D1106">
        <w:rPr>
          <w:rFonts w:ascii="Tahoma" w:hAnsi="Tahoma" w:cs="Tahoma"/>
          <w:sz w:val="21"/>
          <w:szCs w:val="21"/>
        </w:rPr>
        <w:t xml:space="preserve">, </w:t>
      </w:r>
      <w:r w:rsidR="005F5C18" w:rsidRPr="00F10D51">
        <w:rPr>
          <w:rFonts w:ascii="Tahoma" w:hAnsi="Tahoma" w:cs="Tahoma"/>
          <w:sz w:val="21"/>
          <w:szCs w:val="21"/>
        </w:rPr>
        <w:t xml:space="preserve">in bespreking tot verbeterpunten voor schooljaar 2013-2014 komt. </w:t>
      </w:r>
    </w:p>
    <w:p w:rsidR="005F5C18" w:rsidRPr="00F10D51" w:rsidRDefault="00957B96" w:rsidP="005F5C18">
      <w:pPr>
        <w:spacing w:line="240" w:lineRule="auto"/>
        <w:rPr>
          <w:rFonts w:ascii="Tahoma" w:hAnsi="Tahoma" w:cs="Tahoma"/>
          <w:sz w:val="21"/>
          <w:szCs w:val="21"/>
        </w:rPr>
      </w:pPr>
      <w:r w:rsidRPr="00F10D51">
        <w:rPr>
          <w:rFonts w:ascii="Tahoma" w:hAnsi="Tahoma" w:cs="Tahoma"/>
          <w:sz w:val="21"/>
          <w:szCs w:val="21"/>
        </w:rPr>
        <w:t xml:space="preserve">Publicatie: </w:t>
      </w:r>
    </w:p>
    <w:p w:rsidR="00957B96" w:rsidRDefault="00957B96">
      <w:pPr>
        <w:rPr>
          <w:rFonts w:ascii="Tahoma" w:hAnsi="Tahoma" w:cs="Tahoma"/>
          <w:b/>
          <w:sz w:val="24"/>
          <w:szCs w:val="24"/>
        </w:rPr>
      </w:pPr>
    </w:p>
    <w:p w:rsidR="00957B96" w:rsidRDefault="00957B96">
      <w:pPr>
        <w:rPr>
          <w:rFonts w:ascii="Tahoma" w:hAnsi="Tahoma" w:cs="Tahoma"/>
          <w:b/>
          <w:sz w:val="24"/>
          <w:szCs w:val="24"/>
        </w:rPr>
      </w:pPr>
      <w:r>
        <w:rPr>
          <w:rFonts w:ascii="Tahoma" w:hAnsi="Tahoma" w:cs="Tahoma"/>
          <w:b/>
          <w:sz w:val="24"/>
          <w:szCs w:val="24"/>
        </w:rPr>
        <w:br w:type="page"/>
      </w:r>
    </w:p>
    <w:p w:rsidR="00CD0995" w:rsidRDefault="00CD0995" w:rsidP="00244F14">
      <w:pPr>
        <w:pStyle w:val="Lijstalinea"/>
        <w:numPr>
          <w:ilvl w:val="0"/>
          <w:numId w:val="39"/>
        </w:numPr>
        <w:spacing w:line="240" w:lineRule="auto"/>
        <w:rPr>
          <w:rFonts w:ascii="Tahoma" w:hAnsi="Tahoma" w:cs="Tahoma"/>
          <w:b/>
          <w:sz w:val="24"/>
          <w:szCs w:val="24"/>
        </w:rPr>
      </w:pPr>
      <w:r w:rsidRPr="00F10D51">
        <w:rPr>
          <w:rFonts w:ascii="Tahoma" w:hAnsi="Tahoma" w:cs="Tahoma"/>
          <w:b/>
          <w:sz w:val="24"/>
          <w:szCs w:val="24"/>
        </w:rPr>
        <w:lastRenderedPageBreak/>
        <w:t xml:space="preserve">Langer termijn plan voor kwaliteitszorg </w:t>
      </w:r>
    </w:p>
    <w:p w:rsidR="00F10D51" w:rsidRPr="00F10D51" w:rsidRDefault="00F10D51" w:rsidP="00F10D51">
      <w:pPr>
        <w:spacing w:line="240" w:lineRule="auto"/>
        <w:rPr>
          <w:rFonts w:ascii="Tahoma" w:hAnsi="Tahoma" w:cs="Tahoma"/>
          <w:b/>
          <w:sz w:val="24"/>
          <w:szCs w:val="24"/>
        </w:rPr>
      </w:pPr>
    </w:p>
    <w:p w:rsidR="00E75094" w:rsidRPr="0015509F" w:rsidRDefault="00E75094" w:rsidP="0015509F">
      <w:pPr>
        <w:pStyle w:val="Lijstalinea"/>
        <w:numPr>
          <w:ilvl w:val="1"/>
          <w:numId w:val="3"/>
        </w:numPr>
        <w:spacing w:after="0" w:line="240" w:lineRule="auto"/>
        <w:rPr>
          <w:rFonts w:ascii="Tahoma" w:hAnsi="Tahoma" w:cs="Tahoma"/>
          <w:sz w:val="21"/>
          <w:szCs w:val="21"/>
        </w:rPr>
      </w:pPr>
      <w:r w:rsidRPr="0015509F">
        <w:rPr>
          <w:rFonts w:ascii="Tahoma" w:hAnsi="Tahoma" w:cs="Tahoma"/>
          <w:sz w:val="21"/>
          <w:szCs w:val="21"/>
        </w:rPr>
        <w:t>Doelen</w:t>
      </w:r>
    </w:p>
    <w:p w:rsidR="00E75094" w:rsidRPr="0015509F" w:rsidRDefault="00E75094" w:rsidP="0015509F">
      <w:pPr>
        <w:spacing w:after="0" w:line="240" w:lineRule="auto"/>
        <w:rPr>
          <w:rFonts w:ascii="Tahoma" w:hAnsi="Tahoma" w:cs="Tahoma"/>
          <w:sz w:val="21"/>
          <w:szCs w:val="21"/>
        </w:rPr>
      </w:pPr>
      <w:r w:rsidRPr="0015509F">
        <w:rPr>
          <w:rFonts w:ascii="Tahoma" w:hAnsi="Tahoma" w:cs="Tahoma"/>
          <w:sz w:val="21"/>
          <w:szCs w:val="21"/>
        </w:rPr>
        <w:t xml:space="preserve">In 2012 was het motto: bezin, begin en bezin verder. Hoe ging dat? </w:t>
      </w:r>
    </w:p>
    <w:p w:rsidR="00E75094" w:rsidRPr="0015509F" w:rsidRDefault="00E75094" w:rsidP="0015509F">
      <w:pPr>
        <w:spacing w:after="0" w:line="240" w:lineRule="auto"/>
        <w:rPr>
          <w:rFonts w:ascii="Tahoma" w:hAnsi="Tahoma" w:cs="Tahoma"/>
          <w:sz w:val="21"/>
          <w:szCs w:val="21"/>
        </w:rPr>
      </w:pPr>
      <w:r w:rsidRPr="0015509F">
        <w:rPr>
          <w:rFonts w:ascii="Tahoma" w:hAnsi="Tahoma" w:cs="Tahoma"/>
          <w:sz w:val="21"/>
          <w:szCs w:val="21"/>
        </w:rPr>
        <w:t xml:space="preserve">Bezin: onder tijdsdruk was de bezinperiode kort. </w:t>
      </w:r>
    </w:p>
    <w:p w:rsidR="00E75094" w:rsidRPr="0015509F" w:rsidRDefault="00E75094" w:rsidP="0015509F">
      <w:pPr>
        <w:spacing w:after="0" w:line="240" w:lineRule="auto"/>
        <w:rPr>
          <w:rFonts w:ascii="Tahoma" w:hAnsi="Tahoma" w:cs="Tahoma"/>
          <w:sz w:val="21"/>
          <w:szCs w:val="21"/>
        </w:rPr>
      </w:pPr>
      <w:r w:rsidRPr="0015509F">
        <w:rPr>
          <w:rFonts w:ascii="Tahoma" w:hAnsi="Tahoma" w:cs="Tahoma"/>
          <w:sz w:val="21"/>
          <w:szCs w:val="21"/>
        </w:rPr>
        <w:t xml:space="preserve">Begin: In het begin ging ‘beginnen’ goed. Met veel enthousiasme ging men aan de gang met het uitzetten van vragenlijsten, het vergaren van informatie. Echter bij de afwerking ging het niet goed. De analyse van de gegevens, het trekken van conclusies, het inleveren van overkoepelende verslagen liep niet goed. De beloofde terugkoppeling aan respondenten vond niet plaats. </w:t>
      </w:r>
    </w:p>
    <w:p w:rsidR="00E75094" w:rsidRPr="0015509F" w:rsidRDefault="00E75094" w:rsidP="0015509F">
      <w:pPr>
        <w:spacing w:after="0" w:line="240" w:lineRule="auto"/>
        <w:rPr>
          <w:rFonts w:ascii="Tahoma" w:hAnsi="Tahoma" w:cs="Tahoma"/>
          <w:sz w:val="21"/>
          <w:szCs w:val="21"/>
        </w:rPr>
      </w:pPr>
      <w:r w:rsidRPr="0015509F">
        <w:rPr>
          <w:rFonts w:ascii="Tahoma" w:hAnsi="Tahoma" w:cs="Tahoma"/>
          <w:sz w:val="21"/>
          <w:szCs w:val="21"/>
        </w:rPr>
        <w:t xml:space="preserve">Bezin verder: deze periode is later begonnen dan verwacht/verhoopt. Voor allerlei begrijpelijke redenen. Echter de vruchten van bezin verder staan hopelijk duidelijk verwoord hierboven. Die leiden tot de volgende doelen voor 2013. </w:t>
      </w:r>
    </w:p>
    <w:p w:rsidR="00E75094" w:rsidRPr="0015509F" w:rsidRDefault="00E75094" w:rsidP="0015509F">
      <w:pPr>
        <w:spacing w:after="0" w:line="240" w:lineRule="auto"/>
        <w:rPr>
          <w:rFonts w:ascii="Tahoma" w:hAnsi="Tahoma" w:cs="Tahoma"/>
          <w:sz w:val="21"/>
          <w:szCs w:val="21"/>
        </w:rPr>
      </w:pPr>
    </w:p>
    <w:p w:rsidR="00E75094" w:rsidRPr="0015509F" w:rsidRDefault="00E75094" w:rsidP="0015509F">
      <w:pPr>
        <w:pStyle w:val="Lijstalinea"/>
        <w:numPr>
          <w:ilvl w:val="0"/>
          <w:numId w:val="2"/>
        </w:numPr>
        <w:spacing w:after="0" w:line="240" w:lineRule="auto"/>
        <w:rPr>
          <w:rFonts w:ascii="Tahoma" w:hAnsi="Tahoma" w:cs="Tahoma"/>
          <w:sz w:val="21"/>
          <w:szCs w:val="21"/>
        </w:rPr>
      </w:pPr>
      <w:r w:rsidRPr="0015509F">
        <w:rPr>
          <w:rFonts w:ascii="Tahoma" w:hAnsi="Tahoma" w:cs="Tahoma"/>
          <w:sz w:val="21"/>
          <w:szCs w:val="21"/>
        </w:rPr>
        <w:t xml:space="preserve">Een duurzaam en werkbaar systeem van kwaliteitszorg ontwikkelen. Het mankement veel gegevens genereren, geen tijd hebben voor analyse en bezinning erop het hoofd bieden. </w:t>
      </w:r>
    </w:p>
    <w:p w:rsidR="00E75094" w:rsidRPr="0015509F" w:rsidRDefault="00E75094" w:rsidP="0015509F">
      <w:pPr>
        <w:pStyle w:val="Lijstalinea"/>
        <w:numPr>
          <w:ilvl w:val="0"/>
          <w:numId w:val="2"/>
        </w:numPr>
        <w:spacing w:after="0" w:line="240" w:lineRule="auto"/>
        <w:rPr>
          <w:rFonts w:ascii="Tahoma" w:hAnsi="Tahoma" w:cs="Tahoma"/>
          <w:sz w:val="21"/>
          <w:szCs w:val="21"/>
        </w:rPr>
      </w:pPr>
      <w:r w:rsidRPr="0015509F">
        <w:rPr>
          <w:rFonts w:ascii="Tahoma" w:hAnsi="Tahoma" w:cs="Tahoma"/>
          <w:sz w:val="21"/>
          <w:szCs w:val="21"/>
        </w:rPr>
        <w:t xml:space="preserve">Het probleem van geen tijd voor analyse en bezinning erop het hoofd bieden. Hoe dit te doen? In wezen zijn er twee keuzes; </w:t>
      </w:r>
    </w:p>
    <w:p w:rsidR="00E75094" w:rsidRPr="0015509F" w:rsidRDefault="00E75094" w:rsidP="0015509F">
      <w:pPr>
        <w:pStyle w:val="Lijstalinea"/>
        <w:spacing w:after="0" w:line="240" w:lineRule="auto"/>
        <w:rPr>
          <w:rFonts w:ascii="Tahoma" w:hAnsi="Tahoma" w:cs="Tahoma"/>
          <w:sz w:val="21"/>
          <w:szCs w:val="21"/>
        </w:rPr>
      </w:pPr>
      <w:r w:rsidRPr="0015509F">
        <w:rPr>
          <w:rFonts w:ascii="Tahoma" w:hAnsi="Tahoma" w:cs="Tahoma"/>
          <w:sz w:val="21"/>
          <w:szCs w:val="21"/>
        </w:rPr>
        <w:t xml:space="preserve">Verbeteren: wat we vorig jaar hebben gedaan, opnieuw maar beter doen. </w:t>
      </w:r>
    </w:p>
    <w:p w:rsidR="00E75094" w:rsidRPr="0015509F" w:rsidRDefault="00E75094" w:rsidP="0015509F">
      <w:pPr>
        <w:pStyle w:val="Lijstalinea"/>
        <w:spacing w:after="0" w:line="240" w:lineRule="auto"/>
        <w:rPr>
          <w:rFonts w:ascii="Tahoma" w:hAnsi="Tahoma" w:cs="Tahoma"/>
          <w:sz w:val="21"/>
          <w:szCs w:val="21"/>
        </w:rPr>
      </w:pPr>
      <w:r w:rsidRPr="0015509F">
        <w:rPr>
          <w:rFonts w:ascii="Tahoma" w:hAnsi="Tahoma" w:cs="Tahoma"/>
          <w:sz w:val="21"/>
          <w:szCs w:val="21"/>
        </w:rPr>
        <w:t xml:space="preserve">Veranderen: vanuit de evaluatie van vorig jaar een nieuwe manier van kwaliteitszorg bedenken. Binnen veranderen is zijn er twee scenario’s te bedenken. Hoe kan ik het uitdrukken? Veranderen kun je bedenken in termen van hoe voldoen we aan de PDCA cyclus. Die cyclus, die nergens werkt, kun je beslissen om los te laten. Je kunt beslissen om vanuit een heel ander denkkader te werken. Mondeling uitleg volgt. Hieronder ga ik door op denkkader veranderen a la PDCA cyclus. </w:t>
      </w:r>
    </w:p>
    <w:p w:rsidR="00E75094" w:rsidRPr="0015509F" w:rsidRDefault="00E75094" w:rsidP="0015509F">
      <w:pPr>
        <w:pStyle w:val="Lijstalinea"/>
        <w:spacing w:after="0" w:line="240" w:lineRule="auto"/>
        <w:rPr>
          <w:rFonts w:ascii="Tahoma" w:hAnsi="Tahoma" w:cs="Tahoma"/>
          <w:sz w:val="21"/>
          <w:szCs w:val="21"/>
        </w:rPr>
      </w:pPr>
    </w:p>
    <w:p w:rsidR="00E75094" w:rsidRPr="0015509F" w:rsidRDefault="00E75094" w:rsidP="0015509F">
      <w:pPr>
        <w:spacing w:after="0" w:line="240" w:lineRule="auto"/>
        <w:rPr>
          <w:rFonts w:ascii="Tahoma" w:hAnsi="Tahoma" w:cs="Tahoma"/>
          <w:sz w:val="21"/>
          <w:szCs w:val="21"/>
        </w:rPr>
      </w:pPr>
    </w:p>
    <w:p w:rsidR="00811FFD" w:rsidRPr="0015509F" w:rsidRDefault="00811FFD" w:rsidP="0015509F">
      <w:pPr>
        <w:spacing w:line="240" w:lineRule="auto"/>
      </w:pPr>
    </w:p>
    <w:sectPr w:rsidR="00811FFD" w:rsidRPr="001550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3F" w:rsidRDefault="008F353F">
      <w:pPr>
        <w:spacing w:after="0" w:line="240" w:lineRule="auto"/>
      </w:pPr>
      <w:r>
        <w:separator/>
      </w:r>
    </w:p>
  </w:endnote>
  <w:endnote w:type="continuationSeparator" w:id="0">
    <w:p w:rsidR="008F353F" w:rsidRDefault="008F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74061"/>
      <w:docPartObj>
        <w:docPartGallery w:val="Page Numbers (Bottom of Page)"/>
        <w:docPartUnique/>
      </w:docPartObj>
    </w:sdtPr>
    <w:sdtContent>
      <w:p w:rsidR="00C03D9F" w:rsidRDefault="00C03D9F">
        <w:pPr>
          <w:pStyle w:val="Voettekst"/>
          <w:jc w:val="right"/>
        </w:pPr>
        <w:r>
          <w:fldChar w:fldCharType="begin"/>
        </w:r>
        <w:r>
          <w:instrText>PAGE   \* MERGEFORMAT</w:instrText>
        </w:r>
        <w:r>
          <w:fldChar w:fldCharType="separate"/>
        </w:r>
        <w:r w:rsidR="003D1106">
          <w:rPr>
            <w:noProof/>
          </w:rPr>
          <w:t>1</w:t>
        </w:r>
        <w:r>
          <w:fldChar w:fldCharType="end"/>
        </w:r>
      </w:p>
    </w:sdtContent>
  </w:sdt>
  <w:p w:rsidR="00C03D9F" w:rsidRDefault="00C03D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64978"/>
      <w:docPartObj>
        <w:docPartGallery w:val="Page Numbers (Bottom of Page)"/>
        <w:docPartUnique/>
      </w:docPartObj>
    </w:sdtPr>
    <w:sdtContent>
      <w:p w:rsidR="00C03D9F" w:rsidRDefault="00C03D9F">
        <w:pPr>
          <w:pStyle w:val="Voettekst"/>
          <w:jc w:val="right"/>
        </w:pPr>
        <w:r>
          <w:fldChar w:fldCharType="begin"/>
        </w:r>
        <w:r>
          <w:instrText>PAGE   \* MERGEFORMAT</w:instrText>
        </w:r>
        <w:r>
          <w:fldChar w:fldCharType="separate"/>
        </w:r>
        <w:r w:rsidR="003D1106">
          <w:rPr>
            <w:noProof/>
          </w:rPr>
          <w:t>16</w:t>
        </w:r>
        <w:r>
          <w:fldChar w:fldCharType="end"/>
        </w:r>
      </w:p>
    </w:sdtContent>
  </w:sdt>
  <w:p w:rsidR="00C03D9F" w:rsidRDefault="00C03D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3F" w:rsidRDefault="008F353F">
      <w:pPr>
        <w:spacing w:after="0" w:line="240" w:lineRule="auto"/>
      </w:pPr>
      <w:r>
        <w:separator/>
      </w:r>
    </w:p>
  </w:footnote>
  <w:footnote w:type="continuationSeparator" w:id="0">
    <w:p w:rsidR="008F353F" w:rsidRDefault="008F353F">
      <w:pPr>
        <w:spacing w:after="0" w:line="240" w:lineRule="auto"/>
      </w:pPr>
      <w:r>
        <w:continuationSeparator/>
      </w:r>
    </w:p>
  </w:footnote>
  <w:footnote w:id="1">
    <w:p w:rsidR="00C03D9F" w:rsidRDefault="00C03D9F">
      <w:pPr>
        <w:pStyle w:val="Voetnoottekst"/>
      </w:pPr>
      <w:r>
        <w:rPr>
          <w:rStyle w:val="Voetnootmarkering"/>
        </w:rPr>
        <w:footnoteRef/>
      </w:r>
      <w:r>
        <w:t xml:space="preserve"> In dit evaluatiekader worden andere termen gebruikt voor rollen binnen de opleidingsschool. De termen die wij gebruiken staan tussen haakjes.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DC"/>
    <w:multiLevelType w:val="hybridMultilevel"/>
    <w:tmpl w:val="D026D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4A7F2E"/>
    <w:multiLevelType w:val="hybridMultilevel"/>
    <w:tmpl w:val="D5EC7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33422F"/>
    <w:multiLevelType w:val="hybridMultilevel"/>
    <w:tmpl w:val="A61AC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C24F28"/>
    <w:multiLevelType w:val="hybridMultilevel"/>
    <w:tmpl w:val="CB1EE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4B645A"/>
    <w:multiLevelType w:val="multilevel"/>
    <w:tmpl w:val="28A6C502"/>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FC10058"/>
    <w:multiLevelType w:val="hybridMultilevel"/>
    <w:tmpl w:val="E72E60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nsid w:val="115E021F"/>
    <w:multiLevelType w:val="hybridMultilevel"/>
    <w:tmpl w:val="63CA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B41864"/>
    <w:multiLevelType w:val="hybridMultilevel"/>
    <w:tmpl w:val="03A2DD86"/>
    <w:lvl w:ilvl="0" w:tplc="159A3758">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4C6995"/>
    <w:multiLevelType w:val="multilevel"/>
    <w:tmpl w:val="9C641E2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4E6C52"/>
    <w:multiLevelType w:val="multilevel"/>
    <w:tmpl w:val="796A6F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961BC8"/>
    <w:multiLevelType w:val="hybridMultilevel"/>
    <w:tmpl w:val="31107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2A1315E"/>
    <w:multiLevelType w:val="hybridMultilevel"/>
    <w:tmpl w:val="FAA88B8A"/>
    <w:lvl w:ilvl="0" w:tplc="53C2B1A6">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89B0DD7"/>
    <w:multiLevelType w:val="hybridMultilevel"/>
    <w:tmpl w:val="69986B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A617465"/>
    <w:multiLevelType w:val="multilevel"/>
    <w:tmpl w:val="796A6F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5D1965"/>
    <w:multiLevelType w:val="hybridMultilevel"/>
    <w:tmpl w:val="27BE0BF4"/>
    <w:lvl w:ilvl="0" w:tplc="3922245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2D5E3B3B"/>
    <w:multiLevelType w:val="multilevel"/>
    <w:tmpl w:val="87960ED4"/>
    <w:lvl w:ilvl="0">
      <w:start w:val="1"/>
      <w:numFmt w:val="decimal"/>
      <w:lvlText w:val="%1."/>
      <w:lvlJc w:val="left"/>
      <w:pPr>
        <w:ind w:left="360" w:hanging="360"/>
      </w:pPr>
      <w:rPr>
        <w:rFonts w:ascii="Tahoma" w:eastAsiaTheme="minorHAnsi" w:hAnsi="Tahoma" w:cs="Tahoma"/>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2D7B77DE"/>
    <w:multiLevelType w:val="hybridMultilevel"/>
    <w:tmpl w:val="BD28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A66298"/>
    <w:multiLevelType w:val="hybridMultilevel"/>
    <w:tmpl w:val="CCA0C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946AED"/>
    <w:multiLevelType w:val="hybridMultilevel"/>
    <w:tmpl w:val="52D4F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414700D8"/>
    <w:multiLevelType w:val="multilevel"/>
    <w:tmpl w:val="09903DB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50B0044"/>
    <w:multiLevelType w:val="hybridMultilevel"/>
    <w:tmpl w:val="7F5452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B51253F"/>
    <w:multiLevelType w:val="hybridMultilevel"/>
    <w:tmpl w:val="8610B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D1F57C6"/>
    <w:multiLevelType w:val="hybridMultilevel"/>
    <w:tmpl w:val="87EE1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D453FD"/>
    <w:multiLevelType w:val="hybridMultilevel"/>
    <w:tmpl w:val="1038B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37744"/>
    <w:multiLevelType w:val="hybridMultilevel"/>
    <w:tmpl w:val="926484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51AB45E6"/>
    <w:multiLevelType w:val="hybridMultilevel"/>
    <w:tmpl w:val="9FBA3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C10385"/>
    <w:multiLevelType w:val="hybridMultilevel"/>
    <w:tmpl w:val="FB00B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2F67656"/>
    <w:multiLevelType w:val="hybridMultilevel"/>
    <w:tmpl w:val="3C889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6A6F34"/>
    <w:multiLevelType w:val="hybridMultilevel"/>
    <w:tmpl w:val="942832B0"/>
    <w:lvl w:ilvl="0" w:tplc="43CAFB8C">
      <w:start w:val="5"/>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9">
    <w:nsid w:val="5AE0006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0">
    <w:nsid w:val="5E551AC1"/>
    <w:multiLevelType w:val="hybridMultilevel"/>
    <w:tmpl w:val="72DAB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0DF2439"/>
    <w:multiLevelType w:val="hybridMultilevel"/>
    <w:tmpl w:val="A850811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610D6FAA"/>
    <w:multiLevelType w:val="multilevel"/>
    <w:tmpl w:val="36CEC57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A26019"/>
    <w:multiLevelType w:val="multilevel"/>
    <w:tmpl w:val="AEF447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66621204"/>
    <w:multiLevelType w:val="hybridMultilevel"/>
    <w:tmpl w:val="5B08A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596B67"/>
    <w:multiLevelType w:val="hybridMultilevel"/>
    <w:tmpl w:val="C270F2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EC0062C"/>
    <w:multiLevelType w:val="hybridMultilevel"/>
    <w:tmpl w:val="B8F2A552"/>
    <w:lvl w:ilvl="0" w:tplc="E3F6D21A">
      <w:start w:val="11"/>
      <w:numFmt w:val="decimal"/>
      <w:lvlText w:val="%1"/>
      <w:lvlJc w:val="left"/>
      <w:pPr>
        <w:ind w:left="360" w:hanging="360"/>
      </w:pPr>
      <w:rPr>
        <w:rFonts w:eastAsia="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7">
    <w:nsid w:val="6EE81297"/>
    <w:multiLevelType w:val="hybridMultilevel"/>
    <w:tmpl w:val="91307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F8337C8"/>
    <w:multiLevelType w:val="hybridMultilevel"/>
    <w:tmpl w:val="89B20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0E71E4F"/>
    <w:multiLevelType w:val="hybridMultilevel"/>
    <w:tmpl w:val="AC967FF8"/>
    <w:lvl w:ilvl="0" w:tplc="C50611C6">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8B3C99"/>
    <w:multiLevelType w:val="hybridMultilevel"/>
    <w:tmpl w:val="06705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7"/>
  </w:num>
  <w:num w:numId="3">
    <w:abstractNumId w:val="23"/>
  </w:num>
  <w:num w:numId="4">
    <w:abstractNumId w:val="9"/>
  </w:num>
  <w:num w:numId="5">
    <w:abstractNumId w:val="33"/>
  </w:num>
  <w:num w:numId="6">
    <w:abstractNumId w:val="2"/>
  </w:num>
  <w:num w:numId="7">
    <w:abstractNumId w:val="21"/>
  </w:num>
  <w:num w:numId="8">
    <w:abstractNumId w:val="27"/>
  </w:num>
  <w:num w:numId="9">
    <w:abstractNumId w:val="38"/>
  </w:num>
  <w:num w:numId="10">
    <w:abstractNumId w:val="22"/>
  </w:num>
  <w:num w:numId="11">
    <w:abstractNumId w:val="12"/>
  </w:num>
  <w:num w:numId="12">
    <w:abstractNumId w:val="37"/>
  </w:num>
  <w:num w:numId="13">
    <w:abstractNumId w:val="15"/>
  </w:num>
  <w:num w:numId="14">
    <w:abstractNumId w:val="25"/>
  </w:num>
  <w:num w:numId="15">
    <w:abstractNumId w:val="19"/>
  </w:num>
  <w:num w:numId="16">
    <w:abstractNumId w:val="14"/>
  </w:num>
  <w:num w:numId="17">
    <w:abstractNumId w:val="4"/>
  </w:num>
  <w:num w:numId="18">
    <w:abstractNumId w:val="13"/>
  </w:num>
  <w:num w:numId="19">
    <w:abstractNumId w:val="3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16"/>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1"/>
  </w:num>
  <w:num w:numId="32">
    <w:abstractNumId w:val="32"/>
  </w:num>
  <w:num w:numId="33">
    <w:abstractNumId w:val="11"/>
  </w:num>
  <w:num w:numId="34">
    <w:abstractNumId w:val="10"/>
  </w:num>
  <w:num w:numId="35">
    <w:abstractNumId w:val="26"/>
  </w:num>
  <w:num w:numId="36">
    <w:abstractNumId w:val="6"/>
  </w:num>
  <w:num w:numId="37">
    <w:abstractNumId w:val="39"/>
  </w:num>
  <w:num w:numId="38">
    <w:abstractNumId w:val="7"/>
  </w:num>
  <w:num w:numId="39">
    <w:abstractNumId w:val="8"/>
  </w:num>
  <w:num w:numId="40">
    <w:abstractNumId w:val="40"/>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94"/>
    <w:rsid w:val="00030DE7"/>
    <w:rsid w:val="00042F96"/>
    <w:rsid w:val="00154C92"/>
    <w:rsid w:val="0015509F"/>
    <w:rsid w:val="001A0364"/>
    <w:rsid w:val="001D482B"/>
    <w:rsid w:val="00201191"/>
    <w:rsid w:val="00244F14"/>
    <w:rsid w:val="002648EE"/>
    <w:rsid w:val="00264AEA"/>
    <w:rsid w:val="00295715"/>
    <w:rsid w:val="002C54E0"/>
    <w:rsid w:val="002E2576"/>
    <w:rsid w:val="002F28DA"/>
    <w:rsid w:val="00385E62"/>
    <w:rsid w:val="003A3802"/>
    <w:rsid w:val="003D1106"/>
    <w:rsid w:val="003E0CD8"/>
    <w:rsid w:val="004131E1"/>
    <w:rsid w:val="004567F7"/>
    <w:rsid w:val="004764D7"/>
    <w:rsid w:val="004C21D1"/>
    <w:rsid w:val="005004DA"/>
    <w:rsid w:val="00542FC2"/>
    <w:rsid w:val="00585590"/>
    <w:rsid w:val="005F5C18"/>
    <w:rsid w:val="006305F4"/>
    <w:rsid w:val="006940DB"/>
    <w:rsid w:val="00697F39"/>
    <w:rsid w:val="006B635E"/>
    <w:rsid w:val="006D17A7"/>
    <w:rsid w:val="006E1C3C"/>
    <w:rsid w:val="00701F6B"/>
    <w:rsid w:val="00714F50"/>
    <w:rsid w:val="00716D49"/>
    <w:rsid w:val="00751511"/>
    <w:rsid w:val="0077705F"/>
    <w:rsid w:val="0078755E"/>
    <w:rsid w:val="007E2869"/>
    <w:rsid w:val="007E3246"/>
    <w:rsid w:val="007E4B4C"/>
    <w:rsid w:val="00811FFD"/>
    <w:rsid w:val="00817FFC"/>
    <w:rsid w:val="00845773"/>
    <w:rsid w:val="0087414C"/>
    <w:rsid w:val="008822F6"/>
    <w:rsid w:val="008A3CFC"/>
    <w:rsid w:val="008B6AE6"/>
    <w:rsid w:val="008F353F"/>
    <w:rsid w:val="00957B96"/>
    <w:rsid w:val="00A73D48"/>
    <w:rsid w:val="00A764A3"/>
    <w:rsid w:val="00A80D3F"/>
    <w:rsid w:val="00AF044B"/>
    <w:rsid w:val="00B102FD"/>
    <w:rsid w:val="00B96EEF"/>
    <w:rsid w:val="00BC4352"/>
    <w:rsid w:val="00BD1D06"/>
    <w:rsid w:val="00BF567A"/>
    <w:rsid w:val="00C03D9F"/>
    <w:rsid w:val="00CB74E2"/>
    <w:rsid w:val="00CD0995"/>
    <w:rsid w:val="00CD1DD9"/>
    <w:rsid w:val="00D155D9"/>
    <w:rsid w:val="00D26F6E"/>
    <w:rsid w:val="00D97D34"/>
    <w:rsid w:val="00E1418D"/>
    <w:rsid w:val="00E74A70"/>
    <w:rsid w:val="00E75094"/>
    <w:rsid w:val="00E868D9"/>
    <w:rsid w:val="00F10D51"/>
    <w:rsid w:val="00F1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094"/>
  </w:style>
  <w:style w:type="paragraph" w:styleId="Kop1">
    <w:name w:val="heading 1"/>
    <w:basedOn w:val="Standaard"/>
    <w:next w:val="Standaard"/>
    <w:link w:val="Kop1Char"/>
    <w:uiPriority w:val="99"/>
    <w:qFormat/>
    <w:rsid w:val="006E1C3C"/>
    <w:pPr>
      <w:keepNext/>
      <w:numPr>
        <w:numId w:val="20"/>
      </w:numPr>
      <w:spacing w:after="240" w:line="240" w:lineRule="atLeast"/>
      <w:outlineLvl w:val="0"/>
    </w:pPr>
    <w:rPr>
      <w:rFonts w:ascii="Arial" w:eastAsia="Times New Roman" w:hAnsi="Arial" w:cs="Times New Roman"/>
      <w:b/>
      <w:bCs/>
      <w:kern w:val="32"/>
      <w:sz w:val="28"/>
      <w:szCs w:val="32"/>
      <w:lang w:eastAsia="nl-BE"/>
    </w:rPr>
  </w:style>
  <w:style w:type="paragraph" w:styleId="Kop2">
    <w:name w:val="heading 2"/>
    <w:basedOn w:val="Standaard"/>
    <w:next w:val="Standaard"/>
    <w:link w:val="Kop2Char"/>
    <w:uiPriority w:val="99"/>
    <w:unhideWhenUsed/>
    <w:qFormat/>
    <w:rsid w:val="006E1C3C"/>
    <w:pPr>
      <w:keepNext/>
      <w:numPr>
        <w:ilvl w:val="1"/>
        <w:numId w:val="20"/>
      </w:numPr>
      <w:spacing w:after="240" w:line="240" w:lineRule="atLeast"/>
      <w:outlineLvl w:val="1"/>
    </w:pPr>
    <w:rPr>
      <w:rFonts w:ascii="Arial" w:eastAsia="Times New Roman" w:hAnsi="Arial" w:cs="Times New Roman"/>
      <w:b/>
      <w:bCs/>
      <w:iCs/>
      <w:sz w:val="24"/>
      <w:szCs w:val="28"/>
      <w:lang w:eastAsia="nl-BE"/>
    </w:rPr>
  </w:style>
  <w:style w:type="paragraph" w:styleId="Kop3">
    <w:name w:val="heading 3"/>
    <w:basedOn w:val="Standaard"/>
    <w:next w:val="Standaard"/>
    <w:link w:val="Kop3Char"/>
    <w:uiPriority w:val="99"/>
    <w:semiHidden/>
    <w:unhideWhenUsed/>
    <w:qFormat/>
    <w:rsid w:val="006E1C3C"/>
    <w:pPr>
      <w:keepNext/>
      <w:numPr>
        <w:ilvl w:val="2"/>
        <w:numId w:val="20"/>
      </w:numPr>
      <w:spacing w:after="240" w:line="240" w:lineRule="atLeast"/>
      <w:outlineLvl w:val="2"/>
    </w:pPr>
    <w:rPr>
      <w:rFonts w:ascii="Arial" w:eastAsia="Times New Roman" w:hAnsi="Arial" w:cs="Times New Roman"/>
      <w:b/>
      <w:bCs/>
      <w:sz w:val="20"/>
      <w:szCs w:val="26"/>
      <w:lang w:eastAsia="nl-BE"/>
    </w:rPr>
  </w:style>
  <w:style w:type="paragraph" w:styleId="Kop4">
    <w:name w:val="heading 4"/>
    <w:basedOn w:val="Standaard"/>
    <w:next w:val="Standaard"/>
    <w:link w:val="Kop4Char"/>
    <w:semiHidden/>
    <w:unhideWhenUsed/>
    <w:qFormat/>
    <w:rsid w:val="006E1C3C"/>
    <w:pPr>
      <w:keepNext/>
      <w:keepLines/>
      <w:numPr>
        <w:ilvl w:val="3"/>
        <w:numId w:val="20"/>
      </w:numPr>
      <w:spacing w:before="200" w:after="0" w:line="240" w:lineRule="atLeast"/>
      <w:outlineLvl w:val="3"/>
    </w:pPr>
    <w:rPr>
      <w:rFonts w:asciiTheme="majorHAnsi" w:eastAsiaTheme="majorEastAsia" w:hAnsiTheme="majorHAnsi" w:cstheme="majorBidi"/>
      <w:b/>
      <w:bCs/>
      <w:i/>
      <w:iCs/>
      <w:color w:val="4F81BD" w:themeColor="accent1"/>
      <w:sz w:val="20"/>
      <w:szCs w:val="18"/>
      <w:lang w:eastAsia="nl-BE"/>
    </w:rPr>
  </w:style>
  <w:style w:type="paragraph" w:styleId="Kop5">
    <w:name w:val="heading 5"/>
    <w:basedOn w:val="Standaard"/>
    <w:next w:val="Standaard"/>
    <w:link w:val="Kop5Char"/>
    <w:semiHidden/>
    <w:unhideWhenUsed/>
    <w:qFormat/>
    <w:rsid w:val="006E1C3C"/>
    <w:pPr>
      <w:keepNext/>
      <w:keepLines/>
      <w:numPr>
        <w:ilvl w:val="4"/>
        <w:numId w:val="20"/>
      </w:numPr>
      <w:spacing w:before="200" w:after="0" w:line="240" w:lineRule="atLeast"/>
      <w:outlineLvl w:val="4"/>
    </w:pPr>
    <w:rPr>
      <w:rFonts w:asciiTheme="majorHAnsi" w:eastAsiaTheme="majorEastAsia" w:hAnsiTheme="majorHAnsi" w:cstheme="majorBidi"/>
      <w:color w:val="243F60" w:themeColor="accent1" w:themeShade="7F"/>
      <w:sz w:val="20"/>
      <w:szCs w:val="18"/>
      <w:lang w:eastAsia="nl-BE"/>
    </w:rPr>
  </w:style>
  <w:style w:type="paragraph" w:styleId="Kop6">
    <w:name w:val="heading 6"/>
    <w:basedOn w:val="Standaard"/>
    <w:next w:val="Standaard"/>
    <w:link w:val="Kop6Char"/>
    <w:semiHidden/>
    <w:unhideWhenUsed/>
    <w:qFormat/>
    <w:rsid w:val="006E1C3C"/>
    <w:pPr>
      <w:keepNext/>
      <w:keepLines/>
      <w:numPr>
        <w:ilvl w:val="5"/>
        <w:numId w:val="20"/>
      </w:numPr>
      <w:spacing w:before="200" w:after="0" w:line="240" w:lineRule="atLeast"/>
      <w:outlineLvl w:val="5"/>
    </w:pPr>
    <w:rPr>
      <w:rFonts w:asciiTheme="majorHAnsi" w:eastAsiaTheme="majorEastAsia" w:hAnsiTheme="majorHAnsi" w:cstheme="majorBidi"/>
      <w:i/>
      <w:iCs/>
      <w:color w:val="243F60" w:themeColor="accent1" w:themeShade="7F"/>
      <w:sz w:val="20"/>
      <w:szCs w:val="18"/>
      <w:lang w:eastAsia="nl-BE"/>
    </w:rPr>
  </w:style>
  <w:style w:type="paragraph" w:styleId="Kop7">
    <w:name w:val="heading 7"/>
    <w:basedOn w:val="Standaard"/>
    <w:next w:val="Standaard"/>
    <w:link w:val="Kop7Char"/>
    <w:semiHidden/>
    <w:unhideWhenUsed/>
    <w:qFormat/>
    <w:rsid w:val="006E1C3C"/>
    <w:pPr>
      <w:keepNext/>
      <w:keepLines/>
      <w:numPr>
        <w:ilvl w:val="6"/>
        <w:numId w:val="20"/>
      </w:numPr>
      <w:spacing w:before="200" w:after="0" w:line="240" w:lineRule="atLeast"/>
      <w:outlineLvl w:val="6"/>
    </w:pPr>
    <w:rPr>
      <w:rFonts w:asciiTheme="majorHAnsi" w:eastAsiaTheme="majorEastAsia" w:hAnsiTheme="majorHAnsi" w:cstheme="majorBidi"/>
      <w:i/>
      <w:iCs/>
      <w:color w:val="404040" w:themeColor="text1" w:themeTint="BF"/>
      <w:sz w:val="20"/>
      <w:szCs w:val="18"/>
      <w:lang w:eastAsia="nl-BE"/>
    </w:rPr>
  </w:style>
  <w:style w:type="paragraph" w:styleId="Kop8">
    <w:name w:val="heading 8"/>
    <w:basedOn w:val="Standaard"/>
    <w:next w:val="Standaard"/>
    <w:link w:val="Kop8Char"/>
    <w:semiHidden/>
    <w:unhideWhenUsed/>
    <w:qFormat/>
    <w:rsid w:val="006E1C3C"/>
    <w:pPr>
      <w:keepNext/>
      <w:keepLines/>
      <w:numPr>
        <w:ilvl w:val="7"/>
        <w:numId w:val="20"/>
      </w:numPr>
      <w:spacing w:before="200" w:after="0" w:line="240" w:lineRule="atLeast"/>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semiHidden/>
    <w:unhideWhenUsed/>
    <w:qFormat/>
    <w:rsid w:val="006E1C3C"/>
    <w:pPr>
      <w:keepNext/>
      <w:keepLines/>
      <w:numPr>
        <w:ilvl w:val="8"/>
        <w:numId w:val="20"/>
      </w:numPr>
      <w:spacing w:before="200" w:after="0" w:line="240" w:lineRule="atLeast"/>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75094"/>
    <w:pPr>
      <w:ind w:left="720"/>
      <w:contextualSpacing/>
    </w:pPr>
  </w:style>
  <w:style w:type="paragraph" w:styleId="Voettekst">
    <w:name w:val="footer"/>
    <w:basedOn w:val="Standaard"/>
    <w:link w:val="VoettekstChar"/>
    <w:uiPriority w:val="99"/>
    <w:unhideWhenUsed/>
    <w:rsid w:val="00E75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094"/>
  </w:style>
  <w:style w:type="character" w:customStyle="1" w:styleId="Kop1Char">
    <w:name w:val="Kop 1 Char"/>
    <w:basedOn w:val="Standaardalinea-lettertype"/>
    <w:link w:val="Kop1"/>
    <w:uiPriority w:val="99"/>
    <w:rsid w:val="006E1C3C"/>
    <w:rPr>
      <w:rFonts w:ascii="Arial" w:eastAsia="Times New Roman" w:hAnsi="Arial" w:cs="Times New Roman"/>
      <w:b/>
      <w:bCs/>
      <w:kern w:val="32"/>
      <w:sz w:val="28"/>
      <w:szCs w:val="32"/>
      <w:lang w:eastAsia="nl-BE"/>
    </w:rPr>
  </w:style>
  <w:style w:type="character" w:customStyle="1" w:styleId="Kop2Char">
    <w:name w:val="Kop 2 Char"/>
    <w:basedOn w:val="Standaardalinea-lettertype"/>
    <w:link w:val="Kop2"/>
    <w:uiPriority w:val="99"/>
    <w:rsid w:val="006E1C3C"/>
    <w:rPr>
      <w:rFonts w:ascii="Arial" w:eastAsia="Times New Roman" w:hAnsi="Arial" w:cs="Times New Roman"/>
      <w:b/>
      <w:bCs/>
      <w:iCs/>
      <w:sz w:val="24"/>
      <w:szCs w:val="28"/>
      <w:lang w:eastAsia="nl-BE"/>
    </w:rPr>
  </w:style>
  <w:style w:type="character" w:customStyle="1" w:styleId="Kop3Char">
    <w:name w:val="Kop 3 Char"/>
    <w:basedOn w:val="Standaardalinea-lettertype"/>
    <w:link w:val="Kop3"/>
    <w:uiPriority w:val="99"/>
    <w:semiHidden/>
    <w:rsid w:val="006E1C3C"/>
    <w:rPr>
      <w:rFonts w:ascii="Arial" w:eastAsia="Times New Roman" w:hAnsi="Arial" w:cs="Times New Roman"/>
      <w:b/>
      <w:bCs/>
      <w:sz w:val="20"/>
      <w:szCs w:val="26"/>
      <w:lang w:eastAsia="nl-BE"/>
    </w:rPr>
  </w:style>
  <w:style w:type="character" w:customStyle="1" w:styleId="Kop4Char">
    <w:name w:val="Kop 4 Char"/>
    <w:basedOn w:val="Standaardalinea-lettertype"/>
    <w:link w:val="Kop4"/>
    <w:semiHidden/>
    <w:rsid w:val="006E1C3C"/>
    <w:rPr>
      <w:rFonts w:asciiTheme="majorHAnsi" w:eastAsiaTheme="majorEastAsia" w:hAnsiTheme="majorHAnsi" w:cstheme="majorBidi"/>
      <w:b/>
      <w:bCs/>
      <w:i/>
      <w:iCs/>
      <w:color w:val="4F81BD" w:themeColor="accent1"/>
      <w:sz w:val="20"/>
      <w:szCs w:val="18"/>
      <w:lang w:eastAsia="nl-BE"/>
    </w:rPr>
  </w:style>
  <w:style w:type="character" w:customStyle="1" w:styleId="Kop5Char">
    <w:name w:val="Kop 5 Char"/>
    <w:basedOn w:val="Standaardalinea-lettertype"/>
    <w:link w:val="Kop5"/>
    <w:semiHidden/>
    <w:rsid w:val="006E1C3C"/>
    <w:rPr>
      <w:rFonts w:asciiTheme="majorHAnsi" w:eastAsiaTheme="majorEastAsia" w:hAnsiTheme="majorHAnsi" w:cstheme="majorBidi"/>
      <w:color w:val="243F60" w:themeColor="accent1" w:themeShade="7F"/>
      <w:sz w:val="20"/>
      <w:szCs w:val="18"/>
      <w:lang w:eastAsia="nl-BE"/>
    </w:rPr>
  </w:style>
  <w:style w:type="character" w:customStyle="1" w:styleId="Kop6Char">
    <w:name w:val="Kop 6 Char"/>
    <w:basedOn w:val="Standaardalinea-lettertype"/>
    <w:link w:val="Kop6"/>
    <w:semiHidden/>
    <w:rsid w:val="006E1C3C"/>
    <w:rPr>
      <w:rFonts w:asciiTheme="majorHAnsi" w:eastAsiaTheme="majorEastAsia" w:hAnsiTheme="majorHAnsi" w:cstheme="majorBidi"/>
      <w:i/>
      <w:iCs/>
      <w:color w:val="243F60" w:themeColor="accent1" w:themeShade="7F"/>
      <w:sz w:val="20"/>
      <w:szCs w:val="18"/>
      <w:lang w:eastAsia="nl-BE"/>
    </w:rPr>
  </w:style>
  <w:style w:type="character" w:customStyle="1" w:styleId="Kop7Char">
    <w:name w:val="Kop 7 Char"/>
    <w:basedOn w:val="Standaardalinea-lettertype"/>
    <w:link w:val="Kop7"/>
    <w:semiHidden/>
    <w:rsid w:val="006E1C3C"/>
    <w:rPr>
      <w:rFonts w:asciiTheme="majorHAnsi" w:eastAsiaTheme="majorEastAsia" w:hAnsiTheme="majorHAnsi" w:cstheme="majorBidi"/>
      <w:i/>
      <w:iCs/>
      <w:color w:val="404040" w:themeColor="text1" w:themeTint="BF"/>
      <w:sz w:val="20"/>
      <w:szCs w:val="18"/>
      <w:lang w:eastAsia="nl-BE"/>
    </w:rPr>
  </w:style>
  <w:style w:type="character" w:customStyle="1" w:styleId="Kop8Char">
    <w:name w:val="Kop 8 Char"/>
    <w:basedOn w:val="Standaardalinea-lettertype"/>
    <w:link w:val="Kop8"/>
    <w:semiHidden/>
    <w:rsid w:val="006E1C3C"/>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semiHidden/>
    <w:rsid w:val="006E1C3C"/>
    <w:rPr>
      <w:rFonts w:asciiTheme="majorHAnsi" w:eastAsiaTheme="majorEastAsia" w:hAnsiTheme="majorHAnsi" w:cstheme="majorBidi"/>
      <w:i/>
      <w:iCs/>
      <w:color w:val="404040" w:themeColor="text1" w:themeTint="BF"/>
      <w:sz w:val="20"/>
      <w:szCs w:val="20"/>
      <w:lang w:eastAsia="nl-BE"/>
    </w:rPr>
  </w:style>
  <w:style w:type="paragraph" w:styleId="Geenafstand">
    <w:name w:val="No Spacing"/>
    <w:uiPriority w:val="99"/>
    <w:qFormat/>
    <w:rsid w:val="00BC4352"/>
    <w:pPr>
      <w:spacing w:after="0" w:line="240" w:lineRule="auto"/>
    </w:pPr>
    <w:rPr>
      <w:rFonts w:ascii="Calibri" w:eastAsia="Calibri" w:hAnsi="Calibri" w:cs="Calibri"/>
    </w:rPr>
  </w:style>
  <w:style w:type="table" w:styleId="Tabelraster">
    <w:name w:val="Table Grid"/>
    <w:basedOn w:val="Standaardtabel"/>
    <w:uiPriority w:val="99"/>
    <w:rsid w:val="00BC4352"/>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B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10D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D51"/>
  </w:style>
  <w:style w:type="paragraph" w:styleId="Ballontekst">
    <w:name w:val="Balloon Text"/>
    <w:basedOn w:val="Standaard"/>
    <w:link w:val="BallontekstChar"/>
    <w:uiPriority w:val="99"/>
    <w:semiHidden/>
    <w:unhideWhenUsed/>
    <w:rsid w:val="00D97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D34"/>
    <w:rPr>
      <w:rFonts w:ascii="Tahoma" w:hAnsi="Tahoma" w:cs="Tahoma"/>
      <w:sz w:val="16"/>
      <w:szCs w:val="16"/>
    </w:rPr>
  </w:style>
  <w:style w:type="paragraph" w:styleId="Voetnoottekst">
    <w:name w:val="footnote text"/>
    <w:basedOn w:val="Standaard"/>
    <w:link w:val="VoetnoottekstChar"/>
    <w:uiPriority w:val="99"/>
    <w:semiHidden/>
    <w:unhideWhenUsed/>
    <w:rsid w:val="00030D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0DE7"/>
    <w:rPr>
      <w:sz w:val="20"/>
      <w:szCs w:val="20"/>
    </w:rPr>
  </w:style>
  <w:style w:type="character" w:styleId="Voetnootmarkering">
    <w:name w:val="footnote reference"/>
    <w:basedOn w:val="Standaardalinea-lettertype"/>
    <w:uiPriority w:val="99"/>
    <w:semiHidden/>
    <w:unhideWhenUsed/>
    <w:rsid w:val="00030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094"/>
  </w:style>
  <w:style w:type="paragraph" w:styleId="Kop1">
    <w:name w:val="heading 1"/>
    <w:basedOn w:val="Standaard"/>
    <w:next w:val="Standaard"/>
    <w:link w:val="Kop1Char"/>
    <w:uiPriority w:val="99"/>
    <w:qFormat/>
    <w:rsid w:val="006E1C3C"/>
    <w:pPr>
      <w:keepNext/>
      <w:numPr>
        <w:numId w:val="20"/>
      </w:numPr>
      <w:spacing w:after="240" w:line="240" w:lineRule="atLeast"/>
      <w:outlineLvl w:val="0"/>
    </w:pPr>
    <w:rPr>
      <w:rFonts w:ascii="Arial" w:eastAsia="Times New Roman" w:hAnsi="Arial" w:cs="Times New Roman"/>
      <w:b/>
      <w:bCs/>
      <w:kern w:val="32"/>
      <w:sz w:val="28"/>
      <w:szCs w:val="32"/>
      <w:lang w:eastAsia="nl-BE"/>
    </w:rPr>
  </w:style>
  <w:style w:type="paragraph" w:styleId="Kop2">
    <w:name w:val="heading 2"/>
    <w:basedOn w:val="Standaard"/>
    <w:next w:val="Standaard"/>
    <w:link w:val="Kop2Char"/>
    <w:uiPriority w:val="99"/>
    <w:unhideWhenUsed/>
    <w:qFormat/>
    <w:rsid w:val="006E1C3C"/>
    <w:pPr>
      <w:keepNext/>
      <w:numPr>
        <w:ilvl w:val="1"/>
        <w:numId w:val="20"/>
      </w:numPr>
      <w:spacing w:after="240" w:line="240" w:lineRule="atLeast"/>
      <w:outlineLvl w:val="1"/>
    </w:pPr>
    <w:rPr>
      <w:rFonts w:ascii="Arial" w:eastAsia="Times New Roman" w:hAnsi="Arial" w:cs="Times New Roman"/>
      <w:b/>
      <w:bCs/>
      <w:iCs/>
      <w:sz w:val="24"/>
      <w:szCs w:val="28"/>
      <w:lang w:eastAsia="nl-BE"/>
    </w:rPr>
  </w:style>
  <w:style w:type="paragraph" w:styleId="Kop3">
    <w:name w:val="heading 3"/>
    <w:basedOn w:val="Standaard"/>
    <w:next w:val="Standaard"/>
    <w:link w:val="Kop3Char"/>
    <w:uiPriority w:val="99"/>
    <w:semiHidden/>
    <w:unhideWhenUsed/>
    <w:qFormat/>
    <w:rsid w:val="006E1C3C"/>
    <w:pPr>
      <w:keepNext/>
      <w:numPr>
        <w:ilvl w:val="2"/>
        <w:numId w:val="20"/>
      </w:numPr>
      <w:spacing w:after="240" w:line="240" w:lineRule="atLeast"/>
      <w:outlineLvl w:val="2"/>
    </w:pPr>
    <w:rPr>
      <w:rFonts w:ascii="Arial" w:eastAsia="Times New Roman" w:hAnsi="Arial" w:cs="Times New Roman"/>
      <w:b/>
      <w:bCs/>
      <w:sz w:val="20"/>
      <w:szCs w:val="26"/>
      <w:lang w:eastAsia="nl-BE"/>
    </w:rPr>
  </w:style>
  <w:style w:type="paragraph" w:styleId="Kop4">
    <w:name w:val="heading 4"/>
    <w:basedOn w:val="Standaard"/>
    <w:next w:val="Standaard"/>
    <w:link w:val="Kop4Char"/>
    <w:semiHidden/>
    <w:unhideWhenUsed/>
    <w:qFormat/>
    <w:rsid w:val="006E1C3C"/>
    <w:pPr>
      <w:keepNext/>
      <w:keepLines/>
      <w:numPr>
        <w:ilvl w:val="3"/>
        <w:numId w:val="20"/>
      </w:numPr>
      <w:spacing w:before="200" w:after="0" w:line="240" w:lineRule="atLeast"/>
      <w:outlineLvl w:val="3"/>
    </w:pPr>
    <w:rPr>
      <w:rFonts w:asciiTheme="majorHAnsi" w:eastAsiaTheme="majorEastAsia" w:hAnsiTheme="majorHAnsi" w:cstheme="majorBidi"/>
      <w:b/>
      <w:bCs/>
      <w:i/>
      <w:iCs/>
      <w:color w:val="4F81BD" w:themeColor="accent1"/>
      <w:sz w:val="20"/>
      <w:szCs w:val="18"/>
      <w:lang w:eastAsia="nl-BE"/>
    </w:rPr>
  </w:style>
  <w:style w:type="paragraph" w:styleId="Kop5">
    <w:name w:val="heading 5"/>
    <w:basedOn w:val="Standaard"/>
    <w:next w:val="Standaard"/>
    <w:link w:val="Kop5Char"/>
    <w:semiHidden/>
    <w:unhideWhenUsed/>
    <w:qFormat/>
    <w:rsid w:val="006E1C3C"/>
    <w:pPr>
      <w:keepNext/>
      <w:keepLines/>
      <w:numPr>
        <w:ilvl w:val="4"/>
        <w:numId w:val="20"/>
      </w:numPr>
      <w:spacing w:before="200" w:after="0" w:line="240" w:lineRule="atLeast"/>
      <w:outlineLvl w:val="4"/>
    </w:pPr>
    <w:rPr>
      <w:rFonts w:asciiTheme="majorHAnsi" w:eastAsiaTheme="majorEastAsia" w:hAnsiTheme="majorHAnsi" w:cstheme="majorBidi"/>
      <w:color w:val="243F60" w:themeColor="accent1" w:themeShade="7F"/>
      <w:sz w:val="20"/>
      <w:szCs w:val="18"/>
      <w:lang w:eastAsia="nl-BE"/>
    </w:rPr>
  </w:style>
  <w:style w:type="paragraph" w:styleId="Kop6">
    <w:name w:val="heading 6"/>
    <w:basedOn w:val="Standaard"/>
    <w:next w:val="Standaard"/>
    <w:link w:val="Kop6Char"/>
    <w:semiHidden/>
    <w:unhideWhenUsed/>
    <w:qFormat/>
    <w:rsid w:val="006E1C3C"/>
    <w:pPr>
      <w:keepNext/>
      <w:keepLines/>
      <w:numPr>
        <w:ilvl w:val="5"/>
        <w:numId w:val="20"/>
      </w:numPr>
      <w:spacing w:before="200" w:after="0" w:line="240" w:lineRule="atLeast"/>
      <w:outlineLvl w:val="5"/>
    </w:pPr>
    <w:rPr>
      <w:rFonts w:asciiTheme="majorHAnsi" w:eastAsiaTheme="majorEastAsia" w:hAnsiTheme="majorHAnsi" w:cstheme="majorBidi"/>
      <w:i/>
      <w:iCs/>
      <w:color w:val="243F60" w:themeColor="accent1" w:themeShade="7F"/>
      <w:sz w:val="20"/>
      <w:szCs w:val="18"/>
      <w:lang w:eastAsia="nl-BE"/>
    </w:rPr>
  </w:style>
  <w:style w:type="paragraph" w:styleId="Kop7">
    <w:name w:val="heading 7"/>
    <w:basedOn w:val="Standaard"/>
    <w:next w:val="Standaard"/>
    <w:link w:val="Kop7Char"/>
    <w:semiHidden/>
    <w:unhideWhenUsed/>
    <w:qFormat/>
    <w:rsid w:val="006E1C3C"/>
    <w:pPr>
      <w:keepNext/>
      <w:keepLines/>
      <w:numPr>
        <w:ilvl w:val="6"/>
        <w:numId w:val="20"/>
      </w:numPr>
      <w:spacing w:before="200" w:after="0" w:line="240" w:lineRule="atLeast"/>
      <w:outlineLvl w:val="6"/>
    </w:pPr>
    <w:rPr>
      <w:rFonts w:asciiTheme="majorHAnsi" w:eastAsiaTheme="majorEastAsia" w:hAnsiTheme="majorHAnsi" w:cstheme="majorBidi"/>
      <w:i/>
      <w:iCs/>
      <w:color w:val="404040" w:themeColor="text1" w:themeTint="BF"/>
      <w:sz w:val="20"/>
      <w:szCs w:val="18"/>
      <w:lang w:eastAsia="nl-BE"/>
    </w:rPr>
  </w:style>
  <w:style w:type="paragraph" w:styleId="Kop8">
    <w:name w:val="heading 8"/>
    <w:basedOn w:val="Standaard"/>
    <w:next w:val="Standaard"/>
    <w:link w:val="Kop8Char"/>
    <w:semiHidden/>
    <w:unhideWhenUsed/>
    <w:qFormat/>
    <w:rsid w:val="006E1C3C"/>
    <w:pPr>
      <w:keepNext/>
      <w:keepLines/>
      <w:numPr>
        <w:ilvl w:val="7"/>
        <w:numId w:val="20"/>
      </w:numPr>
      <w:spacing w:before="200" w:after="0" w:line="240" w:lineRule="atLeast"/>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semiHidden/>
    <w:unhideWhenUsed/>
    <w:qFormat/>
    <w:rsid w:val="006E1C3C"/>
    <w:pPr>
      <w:keepNext/>
      <w:keepLines/>
      <w:numPr>
        <w:ilvl w:val="8"/>
        <w:numId w:val="20"/>
      </w:numPr>
      <w:spacing w:before="200" w:after="0" w:line="240" w:lineRule="atLeast"/>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75094"/>
    <w:pPr>
      <w:ind w:left="720"/>
      <w:contextualSpacing/>
    </w:pPr>
  </w:style>
  <w:style w:type="paragraph" w:styleId="Voettekst">
    <w:name w:val="footer"/>
    <w:basedOn w:val="Standaard"/>
    <w:link w:val="VoettekstChar"/>
    <w:uiPriority w:val="99"/>
    <w:unhideWhenUsed/>
    <w:rsid w:val="00E75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094"/>
  </w:style>
  <w:style w:type="character" w:customStyle="1" w:styleId="Kop1Char">
    <w:name w:val="Kop 1 Char"/>
    <w:basedOn w:val="Standaardalinea-lettertype"/>
    <w:link w:val="Kop1"/>
    <w:uiPriority w:val="99"/>
    <w:rsid w:val="006E1C3C"/>
    <w:rPr>
      <w:rFonts w:ascii="Arial" w:eastAsia="Times New Roman" w:hAnsi="Arial" w:cs="Times New Roman"/>
      <w:b/>
      <w:bCs/>
      <w:kern w:val="32"/>
      <w:sz w:val="28"/>
      <w:szCs w:val="32"/>
      <w:lang w:eastAsia="nl-BE"/>
    </w:rPr>
  </w:style>
  <w:style w:type="character" w:customStyle="1" w:styleId="Kop2Char">
    <w:name w:val="Kop 2 Char"/>
    <w:basedOn w:val="Standaardalinea-lettertype"/>
    <w:link w:val="Kop2"/>
    <w:uiPriority w:val="99"/>
    <w:rsid w:val="006E1C3C"/>
    <w:rPr>
      <w:rFonts w:ascii="Arial" w:eastAsia="Times New Roman" w:hAnsi="Arial" w:cs="Times New Roman"/>
      <w:b/>
      <w:bCs/>
      <w:iCs/>
      <w:sz w:val="24"/>
      <w:szCs w:val="28"/>
      <w:lang w:eastAsia="nl-BE"/>
    </w:rPr>
  </w:style>
  <w:style w:type="character" w:customStyle="1" w:styleId="Kop3Char">
    <w:name w:val="Kop 3 Char"/>
    <w:basedOn w:val="Standaardalinea-lettertype"/>
    <w:link w:val="Kop3"/>
    <w:uiPriority w:val="99"/>
    <w:semiHidden/>
    <w:rsid w:val="006E1C3C"/>
    <w:rPr>
      <w:rFonts w:ascii="Arial" w:eastAsia="Times New Roman" w:hAnsi="Arial" w:cs="Times New Roman"/>
      <w:b/>
      <w:bCs/>
      <w:sz w:val="20"/>
      <w:szCs w:val="26"/>
      <w:lang w:eastAsia="nl-BE"/>
    </w:rPr>
  </w:style>
  <w:style w:type="character" w:customStyle="1" w:styleId="Kop4Char">
    <w:name w:val="Kop 4 Char"/>
    <w:basedOn w:val="Standaardalinea-lettertype"/>
    <w:link w:val="Kop4"/>
    <w:semiHidden/>
    <w:rsid w:val="006E1C3C"/>
    <w:rPr>
      <w:rFonts w:asciiTheme="majorHAnsi" w:eastAsiaTheme="majorEastAsia" w:hAnsiTheme="majorHAnsi" w:cstheme="majorBidi"/>
      <w:b/>
      <w:bCs/>
      <w:i/>
      <w:iCs/>
      <w:color w:val="4F81BD" w:themeColor="accent1"/>
      <w:sz w:val="20"/>
      <w:szCs w:val="18"/>
      <w:lang w:eastAsia="nl-BE"/>
    </w:rPr>
  </w:style>
  <w:style w:type="character" w:customStyle="1" w:styleId="Kop5Char">
    <w:name w:val="Kop 5 Char"/>
    <w:basedOn w:val="Standaardalinea-lettertype"/>
    <w:link w:val="Kop5"/>
    <w:semiHidden/>
    <w:rsid w:val="006E1C3C"/>
    <w:rPr>
      <w:rFonts w:asciiTheme="majorHAnsi" w:eastAsiaTheme="majorEastAsia" w:hAnsiTheme="majorHAnsi" w:cstheme="majorBidi"/>
      <w:color w:val="243F60" w:themeColor="accent1" w:themeShade="7F"/>
      <w:sz w:val="20"/>
      <w:szCs w:val="18"/>
      <w:lang w:eastAsia="nl-BE"/>
    </w:rPr>
  </w:style>
  <w:style w:type="character" w:customStyle="1" w:styleId="Kop6Char">
    <w:name w:val="Kop 6 Char"/>
    <w:basedOn w:val="Standaardalinea-lettertype"/>
    <w:link w:val="Kop6"/>
    <w:semiHidden/>
    <w:rsid w:val="006E1C3C"/>
    <w:rPr>
      <w:rFonts w:asciiTheme="majorHAnsi" w:eastAsiaTheme="majorEastAsia" w:hAnsiTheme="majorHAnsi" w:cstheme="majorBidi"/>
      <w:i/>
      <w:iCs/>
      <w:color w:val="243F60" w:themeColor="accent1" w:themeShade="7F"/>
      <w:sz w:val="20"/>
      <w:szCs w:val="18"/>
      <w:lang w:eastAsia="nl-BE"/>
    </w:rPr>
  </w:style>
  <w:style w:type="character" w:customStyle="1" w:styleId="Kop7Char">
    <w:name w:val="Kop 7 Char"/>
    <w:basedOn w:val="Standaardalinea-lettertype"/>
    <w:link w:val="Kop7"/>
    <w:semiHidden/>
    <w:rsid w:val="006E1C3C"/>
    <w:rPr>
      <w:rFonts w:asciiTheme="majorHAnsi" w:eastAsiaTheme="majorEastAsia" w:hAnsiTheme="majorHAnsi" w:cstheme="majorBidi"/>
      <w:i/>
      <w:iCs/>
      <w:color w:val="404040" w:themeColor="text1" w:themeTint="BF"/>
      <w:sz w:val="20"/>
      <w:szCs w:val="18"/>
      <w:lang w:eastAsia="nl-BE"/>
    </w:rPr>
  </w:style>
  <w:style w:type="character" w:customStyle="1" w:styleId="Kop8Char">
    <w:name w:val="Kop 8 Char"/>
    <w:basedOn w:val="Standaardalinea-lettertype"/>
    <w:link w:val="Kop8"/>
    <w:semiHidden/>
    <w:rsid w:val="006E1C3C"/>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semiHidden/>
    <w:rsid w:val="006E1C3C"/>
    <w:rPr>
      <w:rFonts w:asciiTheme="majorHAnsi" w:eastAsiaTheme="majorEastAsia" w:hAnsiTheme="majorHAnsi" w:cstheme="majorBidi"/>
      <w:i/>
      <w:iCs/>
      <w:color w:val="404040" w:themeColor="text1" w:themeTint="BF"/>
      <w:sz w:val="20"/>
      <w:szCs w:val="20"/>
      <w:lang w:eastAsia="nl-BE"/>
    </w:rPr>
  </w:style>
  <w:style w:type="paragraph" w:styleId="Geenafstand">
    <w:name w:val="No Spacing"/>
    <w:uiPriority w:val="99"/>
    <w:qFormat/>
    <w:rsid w:val="00BC4352"/>
    <w:pPr>
      <w:spacing w:after="0" w:line="240" w:lineRule="auto"/>
    </w:pPr>
    <w:rPr>
      <w:rFonts w:ascii="Calibri" w:eastAsia="Calibri" w:hAnsi="Calibri" w:cs="Calibri"/>
    </w:rPr>
  </w:style>
  <w:style w:type="table" w:styleId="Tabelraster">
    <w:name w:val="Table Grid"/>
    <w:basedOn w:val="Standaardtabel"/>
    <w:uiPriority w:val="99"/>
    <w:rsid w:val="00BC4352"/>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B1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10D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D51"/>
  </w:style>
  <w:style w:type="paragraph" w:styleId="Ballontekst">
    <w:name w:val="Balloon Text"/>
    <w:basedOn w:val="Standaard"/>
    <w:link w:val="BallontekstChar"/>
    <w:uiPriority w:val="99"/>
    <w:semiHidden/>
    <w:unhideWhenUsed/>
    <w:rsid w:val="00D97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D34"/>
    <w:rPr>
      <w:rFonts w:ascii="Tahoma" w:hAnsi="Tahoma" w:cs="Tahoma"/>
      <w:sz w:val="16"/>
      <w:szCs w:val="16"/>
    </w:rPr>
  </w:style>
  <w:style w:type="paragraph" w:styleId="Voetnoottekst">
    <w:name w:val="footnote text"/>
    <w:basedOn w:val="Standaard"/>
    <w:link w:val="VoetnoottekstChar"/>
    <w:uiPriority w:val="99"/>
    <w:semiHidden/>
    <w:unhideWhenUsed/>
    <w:rsid w:val="00030D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0DE7"/>
    <w:rPr>
      <w:sz w:val="20"/>
      <w:szCs w:val="20"/>
    </w:rPr>
  </w:style>
  <w:style w:type="character" w:styleId="Voetnootmarkering">
    <w:name w:val="footnote reference"/>
    <w:basedOn w:val="Standaardalinea-lettertype"/>
    <w:uiPriority w:val="99"/>
    <w:semiHidden/>
    <w:unhideWhenUsed/>
    <w:rsid w:val="00030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7131">
      <w:bodyDiv w:val="1"/>
      <w:marLeft w:val="0"/>
      <w:marRight w:val="0"/>
      <w:marTop w:val="0"/>
      <w:marBottom w:val="0"/>
      <w:divBdr>
        <w:top w:val="none" w:sz="0" w:space="0" w:color="auto"/>
        <w:left w:val="none" w:sz="0" w:space="0" w:color="auto"/>
        <w:bottom w:val="none" w:sz="0" w:space="0" w:color="auto"/>
        <w:right w:val="none" w:sz="0" w:space="0" w:color="auto"/>
      </w:divBdr>
    </w:div>
    <w:div w:id="12222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602F-BBA7-4092-AD54-0A24085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4230</Words>
  <Characters>23270</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2013-02-08T14:38:00Z</cp:lastPrinted>
  <dcterms:created xsi:type="dcterms:W3CDTF">2013-02-08T12:51:00Z</dcterms:created>
  <dcterms:modified xsi:type="dcterms:W3CDTF">2013-02-10T11:47:00Z</dcterms:modified>
</cp:coreProperties>
</file>